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081" w:rsidRPr="00D94C54" w:rsidRDefault="007535DA">
      <w:pPr>
        <w:ind w:left="2160" w:firstLine="720"/>
        <w:rPr>
          <w:rFonts w:ascii="Times New Roman" w:hAnsi="Times New Roman"/>
          <w:b/>
          <w:sz w:val="24"/>
          <w:szCs w:val="24"/>
        </w:rPr>
      </w:pPr>
      <w:r w:rsidRPr="00D94C54">
        <w:rPr>
          <w:rFonts w:ascii="Times New Roman" w:hAnsi="Times New Roman"/>
          <w:b/>
          <w:sz w:val="24"/>
          <w:szCs w:val="24"/>
        </w:rPr>
        <w:t>CHAPTER ONE</w:t>
      </w:r>
    </w:p>
    <w:p w:rsidR="00092081" w:rsidRPr="00D94C54" w:rsidRDefault="007535DA">
      <w:pPr>
        <w:rPr>
          <w:rFonts w:ascii="Times New Roman" w:hAnsi="Times New Roman"/>
          <w:b/>
          <w:sz w:val="24"/>
          <w:szCs w:val="24"/>
        </w:rPr>
      </w:pPr>
      <w:r w:rsidRPr="00D94C54">
        <w:rPr>
          <w:rFonts w:ascii="Times New Roman" w:hAnsi="Times New Roman"/>
          <w:b/>
          <w:sz w:val="24"/>
          <w:szCs w:val="24"/>
        </w:rPr>
        <w:t xml:space="preserve"> INTRODUCTION TO WIRELESS AUDIO AMPLIFIER</w:t>
      </w:r>
    </w:p>
    <w:p w:rsidR="00092081" w:rsidRPr="00D94C54" w:rsidRDefault="007535DA">
      <w:pPr>
        <w:rPr>
          <w:rFonts w:ascii="Times New Roman" w:hAnsi="Times New Roman"/>
          <w:b/>
          <w:sz w:val="24"/>
          <w:szCs w:val="24"/>
        </w:rPr>
      </w:pPr>
      <w:r w:rsidRPr="00D94C54">
        <w:rPr>
          <w:rFonts w:ascii="Times New Roman" w:hAnsi="Times New Roman"/>
          <w:b/>
          <w:sz w:val="24"/>
          <w:szCs w:val="24"/>
        </w:rPr>
        <w:t xml:space="preserve">1.1 BACKGROUND </w:t>
      </w:r>
    </w:p>
    <w:p w:rsidR="00D94C54" w:rsidRPr="00D94C54" w:rsidRDefault="007535DA" w:rsidP="004D654F">
      <w:pPr>
        <w:rPr>
          <w:sz w:val="24"/>
          <w:szCs w:val="24"/>
        </w:rPr>
      </w:pPr>
      <w:r w:rsidRPr="00D94C54">
        <w:rPr>
          <w:rFonts w:ascii="Times New Roman" w:hAnsi="Times New Roman"/>
          <w:sz w:val="24"/>
          <w:szCs w:val="24"/>
        </w:rPr>
        <w:t xml:space="preserve">      </w:t>
      </w:r>
      <w:r w:rsidR="00641874" w:rsidRPr="00D94C54">
        <w:rPr>
          <w:rFonts w:ascii="Times New Roman" w:hAnsi="Times New Roman"/>
          <w:sz w:val="24"/>
          <w:szCs w:val="24"/>
        </w:rPr>
        <w:t xml:space="preserve">The </w:t>
      </w:r>
      <w:r w:rsidRPr="00D94C54">
        <w:rPr>
          <w:rFonts w:ascii="Times New Roman" w:hAnsi="Times New Roman"/>
          <w:sz w:val="24"/>
          <w:szCs w:val="24"/>
        </w:rPr>
        <w:t>term amplifier refers to any device that increases the amplitude of a signal usually measured in voltage or current. This versatile device s used in a variety of different electronic applications. Especially in audio technology, a wide range of appliers can be produced based on product specifications (1e. Power, voltage, current). Currently, there are many types of audio amplifiers available for consumers.</w:t>
      </w:r>
      <w:r w:rsidR="00D94C54" w:rsidRPr="00D94C54">
        <w:rPr>
          <w:rFonts w:ascii="ff9" w:hAnsi="ff9"/>
          <w:color w:val="231F20"/>
          <w:spacing w:val="-1"/>
          <w:sz w:val="24"/>
          <w:szCs w:val="24"/>
          <w:shd w:val="clear" w:color="auto" w:fill="FFFFFF"/>
        </w:rPr>
        <w:t xml:space="preserve"> </w:t>
      </w:r>
      <w:r w:rsidR="004D654F">
        <w:rPr>
          <w:rFonts w:ascii="ff9" w:hAnsi="ff9"/>
          <w:color w:val="231F20"/>
          <w:spacing w:val="-1"/>
          <w:sz w:val="24"/>
          <w:szCs w:val="24"/>
          <w:shd w:val="clear" w:color="auto" w:fill="FFFFFF"/>
        </w:rPr>
        <w:t xml:space="preserve">[1]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Sound signal amplification is used for instruments, such as the guitar or the bass. They are also used commonly in-home theater systems and with stereo speakers. The basic design behind all of these amplifiers s derived from the simplest concepts of circuit design.</w:t>
      </w:r>
    </w:p>
    <w:p w:rsidR="004D654F" w:rsidRDefault="007535DA" w:rsidP="004D654F">
      <w:pPr>
        <w:rPr>
          <w:rFonts w:ascii="Times New Roman" w:hAnsi="Times New Roman"/>
          <w:sz w:val="24"/>
          <w:szCs w:val="24"/>
        </w:rPr>
      </w:pPr>
      <w:r>
        <w:rPr>
          <w:rFonts w:ascii="Times New Roman" w:hAnsi="Times New Roman"/>
          <w:sz w:val="24"/>
          <w:szCs w:val="24"/>
        </w:rPr>
        <w:t xml:space="preserve">     for our project, we set out to constructs an audio amplifier. The inputs of our circuit were stereo signals from a portable music player. Although we used a low-power speaker, we needed to achieve approximately three times gain over the entre circuit. In addition, the amplifier had to be produced at a known cost with available materials. Before building the actual amplifier, we realized that we had to construct, simulate, and test the circuit. Each step was necessary to understand the concepts involved in amplification.</w:t>
      </w:r>
      <w:r w:rsidR="004D654F">
        <w:rPr>
          <w:rFonts w:ascii="Times New Roman" w:hAnsi="Times New Roman"/>
          <w:sz w:val="24"/>
          <w:szCs w:val="24"/>
        </w:rPr>
        <w:t xml:space="preserve"> [2] </w:t>
      </w:r>
      <w:r w:rsidR="00D94C54">
        <w:rPr>
          <w:rFonts w:ascii="Times New Roman" w:hAnsi="Times New Roman"/>
          <w:sz w:val="24"/>
          <w:szCs w:val="24"/>
        </w:rPr>
        <w:t xml:space="preserve"> </w:t>
      </w:r>
    </w:p>
    <w:p w:rsidR="00D94C54" w:rsidRPr="00D94C54" w:rsidRDefault="007535DA" w:rsidP="004D654F">
      <w:pPr>
        <w:rPr>
          <w:sz w:val="24"/>
          <w:szCs w:val="24"/>
        </w:rPr>
      </w:pPr>
      <w:r>
        <w:rPr>
          <w:rFonts w:ascii="Times New Roman" w:hAnsi="Times New Roman"/>
          <w:b/>
          <w:sz w:val="24"/>
          <w:szCs w:val="24"/>
        </w:rPr>
        <w:t>AN AUDIO POWER AMPLIFIER</w:t>
      </w:r>
      <w:r>
        <w:rPr>
          <w:rFonts w:ascii="Times New Roman" w:hAnsi="Times New Roman"/>
          <w:sz w:val="24"/>
          <w:szCs w:val="24"/>
        </w:rPr>
        <w:t xml:space="preserve"> (or power amp) is an electronic amplifier that amplifies low-power electronic audio signals such as the signal from radio receiver or electric guitar pickup to a level that is high enough for driving loudspeakers or headphones. Audio power amplifiers are found in all manner of sound systems including sound reinforcement, public address and home audio systems and musical instrument amplifiers like guitar amplifiers. It is the final electronic stage in a typical audio playback chain before the signal is sent to the loudspeakers.</w:t>
      </w:r>
      <w:r w:rsidR="00D94C54">
        <w:rPr>
          <w:rFonts w:ascii="Times New Roman" w:hAnsi="Times New Roman"/>
          <w:sz w:val="24"/>
          <w:szCs w:val="24"/>
        </w:rPr>
        <w:t xml:space="preserve"> </w:t>
      </w:r>
      <w:r w:rsidR="004D654F">
        <w:rPr>
          <w:rFonts w:ascii="Times New Roman" w:hAnsi="Times New Roman"/>
          <w:sz w:val="24"/>
          <w:szCs w:val="24"/>
        </w:rPr>
        <w:t>[3</w:t>
      </w:r>
      <w:r w:rsidR="004D654F">
        <w:rPr>
          <w:rFonts w:ascii="ff9" w:hAnsi="ff9"/>
          <w:color w:val="231F20"/>
          <w:spacing w:val="-1"/>
          <w:sz w:val="24"/>
          <w:szCs w:val="24"/>
          <w:shd w:val="clear" w:color="auto" w:fill="FFFFFF"/>
        </w:rPr>
        <w:t>]</w:t>
      </w:r>
    </w:p>
    <w:p w:rsidR="00092081" w:rsidRDefault="007535DA">
      <w:pPr>
        <w:spacing w:line="360" w:lineRule="auto"/>
        <w:jc w:val="both"/>
        <w:rPr>
          <w:rFonts w:ascii="Times New Roman" w:hAnsi="Times New Roman"/>
          <w:b/>
          <w:sz w:val="24"/>
          <w:szCs w:val="24"/>
        </w:rPr>
      </w:pPr>
      <w:r>
        <w:rPr>
          <w:rFonts w:ascii="Times New Roman" w:hAnsi="Times New Roman"/>
          <w:b/>
          <w:sz w:val="24"/>
          <w:szCs w:val="24"/>
        </w:rPr>
        <w:t>BLUETOOTH</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As a technology, Bluetooth originated in </w:t>
      </w:r>
      <w:r w:rsidR="004D654F">
        <w:rPr>
          <w:rFonts w:ascii="Times New Roman" w:hAnsi="Times New Roman"/>
          <w:sz w:val="24"/>
          <w:szCs w:val="24"/>
        </w:rPr>
        <w:t xml:space="preserve">[4] </w:t>
      </w:r>
      <w:r>
        <w:rPr>
          <w:rFonts w:ascii="Times New Roman" w:hAnsi="Times New Roman"/>
          <w:sz w:val="24"/>
          <w:szCs w:val="24"/>
        </w:rPr>
        <w:t xml:space="preserve">Sweden in the late 1990s. Its original purpose was to eliminate the need for unnecessary cable connections between devices from different manufacturers.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For example, if you have a smartphone from apple and a speaker from job or Bose, it could be difficult to get an audio signal from one to the other due to the fact that the two devices both have rather proprietary connections.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lastRenderedPageBreak/>
        <w:t xml:space="preserve">However, Bluetooth allows devices to connect to one another with short-range radio frequencies that alternate several hundred times a second. This also lends itself to security, making Bluetooth connection a very secure way for data to be transferred.  </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Bluetooth wireless technology (bwt</w:t>
      </w:r>
      <w:r>
        <w:rPr>
          <w:rFonts w:ascii="Times New Roman" w:hAnsi="Times New Roman"/>
          <w:sz w:val="24"/>
          <w:szCs w:val="24"/>
        </w:rPr>
        <w:t xml:space="preserve">) has nearly unlimited potential, especially in the internet of things, and is currently also used in smart speakers, smart home implementations, and several other devices. </w:t>
      </w:r>
    </w:p>
    <w:p w:rsidR="00092081" w:rsidRDefault="007535DA">
      <w:pPr>
        <w:spacing w:line="360" w:lineRule="auto"/>
        <w:jc w:val="both"/>
        <w:rPr>
          <w:rFonts w:ascii="Times New Roman" w:hAnsi="Times New Roman"/>
          <w:b/>
          <w:sz w:val="24"/>
          <w:szCs w:val="24"/>
        </w:rPr>
      </w:pPr>
      <w:r>
        <w:rPr>
          <w:rFonts w:ascii="Times New Roman" w:hAnsi="Times New Roman"/>
          <w:b/>
          <w:sz w:val="24"/>
          <w:szCs w:val="24"/>
        </w:rPr>
        <w:t xml:space="preserve">WIRELESS BLUETOOTH AMPLIFIER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Understanding technology is a complicated uphill battle. Because there’s never any shortage of products brought to market, trying to stay on top of them can seem incredibly daunting. The Bluetooth headphone amp is one such product. Because it hasn’t been around for long, it’s a good idea to start by defining what it is. </w:t>
      </w:r>
    </w:p>
    <w:p w:rsidR="00092081" w:rsidRDefault="007535DA">
      <w:pPr>
        <w:spacing w:line="360" w:lineRule="auto"/>
        <w:rPr>
          <w:rFonts w:ascii="Times New Roman" w:hAnsi="Times New Roman"/>
          <w:b/>
          <w:sz w:val="24"/>
          <w:szCs w:val="24"/>
        </w:rPr>
      </w:pPr>
      <w:r>
        <w:rPr>
          <w:rFonts w:ascii="Times New Roman" w:hAnsi="Times New Roman"/>
          <w:b/>
          <w:sz w:val="24"/>
          <w:szCs w:val="24"/>
        </w:rPr>
        <w:t>1.2 STATEMENT OF PROBLEM</w:t>
      </w:r>
    </w:p>
    <w:p w:rsidR="00092081" w:rsidRDefault="007535DA">
      <w:pPr>
        <w:numPr>
          <w:ilvl w:val="0"/>
          <w:numId w:val="1"/>
        </w:numPr>
        <w:jc w:val="both"/>
        <w:rPr>
          <w:rFonts w:ascii="Times New Roman" w:hAnsi="Times New Roman"/>
          <w:sz w:val="24"/>
          <w:szCs w:val="24"/>
        </w:rPr>
      </w:pPr>
      <w:r>
        <w:rPr>
          <w:rFonts w:ascii="Times New Roman" w:hAnsi="Times New Roman"/>
          <w:sz w:val="24"/>
          <w:szCs w:val="24"/>
        </w:rPr>
        <w:t>It has a tendency to become noisy with age especially in moist climate.</w:t>
      </w:r>
    </w:p>
    <w:p w:rsidR="00092081" w:rsidRDefault="007535DA">
      <w:pPr>
        <w:numPr>
          <w:ilvl w:val="0"/>
          <w:numId w:val="1"/>
        </w:numPr>
        <w:jc w:val="both"/>
        <w:rPr>
          <w:rFonts w:ascii="Times New Roman" w:hAnsi="Times New Roman"/>
          <w:sz w:val="24"/>
          <w:szCs w:val="24"/>
        </w:rPr>
      </w:pPr>
      <w:r>
        <w:rPr>
          <w:rFonts w:ascii="Times New Roman" w:hAnsi="Times New Roman"/>
          <w:sz w:val="24"/>
          <w:szCs w:val="24"/>
        </w:rPr>
        <w:t>The voltage gain reduces at low as well as high frequencies.</w:t>
      </w:r>
    </w:p>
    <w:p w:rsidR="00092081" w:rsidRDefault="007535DA">
      <w:pPr>
        <w:numPr>
          <w:ilvl w:val="0"/>
          <w:numId w:val="1"/>
        </w:numPr>
        <w:rPr>
          <w:rFonts w:ascii="Times New Roman" w:hAnsi="Times New Roman"/>
          <w:sz w:val="24"/>
          <w:szCs w:val="24"/>
        </w:rPr>
      </w:pPr>
      <w:r>
        <w:rPr>
          <w:rFonts w:ascii="Times New Roman" w:hAnsi="Times New Roman"/>
          <w:sz w:val="24"/>
          <w:szCs w:val="24"/>
        </w:rPr>
        <w:t>It provides poor impedance matching and hence it cannot be used as a final stage of an amplifier.</w:t>
      </w:r>
    </w:p>
    <w:p w:rsidR="00092081" w:rsidRDefault="007535DA">
      <w:pPr>
        <w:rPr>
          <w:rFonts w:ascii="Times New Roman" w:hAnsi="Times New Roman"/>
          <w:b/>
          <w:sz w:val="24"/>
          <w:szCs w:val="24"/>
        </w:rPr>
      </w:pPr>
      <w:r>
        <w:rPr>
          <w:rFonts w:ascii="Times New Roman" w:hAnsi="Times New Roman"/>
          <w:b/>
          <w:sz w:val="24"/>
          <w:szCs w:val="24"/>
        </w:rPr>
        <w:t>Advantages:</w:t>
      </w:r>
    </w:p>
    <w:p w:rsidR="00092081" w:rsidRDefault="007535DA">
      <w:pPr>
        <w:numPr>
          <w:ilvl w:val="0"/>
          <w:numId w:val="4"/>
        </w:numPr>
        <w:rPr>
          <w:rFonts w:ascii="Times New Roman" w:hAnsi="Times New Roman"/>
          <w:sz w:val="24"/>
          <w:szCs w:val="24"/>
        </w:rPr>
      </w:pPr>
      <w:r>
        <w:rPr>
          <w:rFonts w:ascii="Times New Roman" w:hAnsi="Times New Roman"/>
          <w:sz w:val="24"/>
          <w:szCs w:val="24"/>
        </w:rPr>
        <w:t>It has wide frequency response and large bandwidth.</w:t>
      </w:r>
    </w:p>
    <w:p w:rsidR="00092081" w:rsidRDefault="007535DA">
      <w:pPr>
        <w:numPr>
          <w:ilvl w:val="0"/>
          <w:numId w:val="4"/>
        </w:numPr>
        <w:rPr>
          <w:rFonts w:ascii="Times New Roman" w:hAnsi="Times New Roman"/>
          <w:sz w:val="24"/>
          <w:szCs w:val="24"/>
        </w:rPr>
      </w:pPr>
      <w:r>
        <w:rPr>
          <w:rFonts w:ascii="Times New Roman" w:hAnsi="Times New Roman"/>
          <w:sz w:val="24"/>
          <w:szCs w:val="24"/>
        </w:rPr>
        <w:t>It is most convenient and least expensive amplifier.</w:t>
      </w:r>
    </w:p>
    <w:p w:rsidR="00092081" w:rsidRDefault="007535DA">
      <w:pPr>
        <w:numPr>
          <w:ilvl w:val="0"/>
          <w:numId w:val="4"/>
        </w:numPr>
        <w:rPr>
          <w:rFonts w:ascii="Times New Roman" w:hAnsi="Times New Roman"/>
          <w:sz w:val="24"/>
          <w:szCs w:val="24"/>
        </w:rPr>
      </w:pPr>
      <w:r>
        <w:rPr>
          <w:rFonts w:ascii="Times New Roman" w:hAnsi="Times New Roman"/>
          <w:sz w:val="24"/>
          <w:szCs w:val="24"/>
        </w:rPr>
        <w:t>It provides high audio fidelity.</w:t>
      </w:r>
    </w:p>
    <w:p w:rsidR="00092081" w:rsidRDefault="007535DA">
      <w:pPr>
        <w:numPr>
          <w:ilvl w:val="0"/>
          <w:numId w:val="4"/>
        </w:numPr>
        <w:rPr>
          <w:rFonts w:ascii="Times New Roman" w:hAnsi="Times New Roman"/>
          <w:sz w:val="24"/>
          <w:szCs w:val="24"/>
        </w:rPr>
      </w:pPr>
      <w:r>
        <w:rPr>
          <w:rFonts w:ascii="Times New Roman" w:hAnsi="Times New Roman"/>
          <w:sz w:val="24"/>
          <w:szCs w:val="24"/>
        </w:rPr>
        <w:t>It has low amplitude distortion.</w:t>
      </w:r>
    </w:p>
    <w:p w:rsidR="00092081" w:rsidRDefault="007535DA">
      <w:pPr>
        <w:numPr>
          <w:ilvl w:val="0"/>
          <w:numId w:val="4"/>
        </w:numPr>
        <w:rPr>
          <w:rFonts w:ascii="Times New Roman" w:hAnsi="Times New Roman"/>
          <w:sz w:val="24"/>
          <w:szCs w:val="24"/>
        </w:rPr>
      </w:pPr>
      <w:r>
        <w:rPr>
          <w:rFonts w:ascii="Times New Roman" w:hAnsi="Times New Roman"/>
          <w:sz w:val="24"/>
          <w:szCs w:val="24"/>
        </w:rPr>
        <w:t>It provides low frequency distortion.</w:t>
      </w:r>
    </w:p>
    <w:p w:rsidR="00092081" w:rsidRDefault="00092081">
      <w:pPr>
        <w:ind w:left="720"/>
        <w:rPr>
          <w:rFonts w:ascii="Times New Roman" w:hAnsi="Times New Roman"/>
          <w:sz w:val="24"/>
          <w:szCs w:val="24"/>
        </w:rPr>
      </w:pPr>
    </w:p>
    <w:p w:rsidR="00092081" w:rsidRDefault="007535DA">
      <w:pPr>
        <w:spacing w:line="360" w:lineRule="auto"/>
        <w:rPr>
          <w:rFonts w:ascii="Times New Roman" w:hAnsi="Times New Roman"/>
          <w:b/>
          <w:sz w:val="24"/>
          <w:szCs w:val="24"/>
        </w:rPr>
      </w:pPr>
      <w:r>
        <w:rPr>
          <w:rFonts w:ascii="Times New Roman" w:hAnsi="Times New Roman"/>
          <w:b/>
          <w:sz w:val="24"/>
          <w:szCs w:val="24"/>
        </w:rPr>
        <w:t>1.3 AIMS AND OBJECTIVES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Aims and objectives</w:t>
      </w:r>
    </w:p>
    <w:p w:rsidR="00092081" w:rsidRDefault="007535DA">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To construct cost-effective high-power audio amplifier.</w:t>
      </w:r>
    </w:p>
    <w:p w:rsidR="00092081" w:rsidRDefault="007535DA">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To control the system via wireless Bluetooth module.</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The overall objective of this project is to construct wireless audio amplifier whilst ensuring a high sound quality at all input frequencies and volume settings.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The housing for the circuitry and speakers must also be considered, it should be</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Strong enough to withstand being moved about and sturdy as to ensure that it doesn't rattle when it is playing music. It should appear professionally made and with an interesting and unique design. It should be simple to use allowing it to be enjoyed by all consumers, of all ages, as well as having a high-quality sound output with minimal static, especially at the more common ranges of frequencies. The speaker system must have a wide range in volume, which must be easily controlled. Portability is not an issue as this is not to be designed as a portable amplifier, rather A semi-permanent loudspeaker system. The product is to have one speaker set up In stereo, with the input to be provided by an mp3 device. The one speaker will Have an internal resistance of 8 ohms each, with each wired to either the left or Right feed of the audio from the mp3 device jack. The amplifier will have a gain of 20db. The volume controls will be an analogue system using a potentiometer connecting both of the two speaker systems together to ensure consistency Throughout the listening experience. The system will be powered by one 12-volt battery which will be easily accessible for ease of access. To ensure that the power source does not drain over time, a switch will be connected to enable the whole system to be turned on and off. The housing for the speakers and for the circuitry will be of a unique design whilst still enabling for practicality in terms of connecting the mp3 device, volume control and powering the amplifier system on and off.</w:t>
      </w:r>
    </w:p>
    <w:p w:rsidR="00092081" w:rsidRDefault="007535DA">
      <w:pPr>
        <w:rPr>
          <w:rFonts w:ascii="Times New Roman" w:hAnsi="Times New Roman"/>
          <w:b/>
          <w:sz w:val="24"/>
          <w:szCs w:val="24"/>
        </w:rPr>
      </w:pPr>
      <w:r>
        <w:rPr>
          <w:rFonts w:ascii="Times New Roman" w:hAnsi="Times New Roman"/>
          <w:b/>
          <w:sz w:val="24"/>
          <w:szCs w:val="24"/>
        </w:rPr>
        <w:t>Applications:</w:t>
      </w:r>
    </w:p>
    <w:p w:rsidR="00092081" w:rsidRDefault="007535DA">
      <w:pPr>
        <w:numPr>
          <w:ilvl w:val="0"/>
          <w:numId w:val="13"/>
        </w:numPr>
        <w:rPr>
          <w:rFonts w:ascii="Times New Roman" w:hAnsi="Times New Roman"/>
          <w:sz w:val="24"/>
          <w:szCs w:val="24"/>
        </w:rPr>
      </w:pPr>
      <w:r>
        <w:rPr>
          <w:rFonts w:ascii="Times New Roman" w:hAnsi="Times New Roman"/>
          <w:sz w:val="24"/>
          <w:szCs w:val="24"/>
        </w:rPr>
        <w:t>It is used in the initial stages of public address (pa) amplifier systems.</w:t>
      </w:r>
    </w:p>
    <w:p w:rsidR="00092081" w:rsidRDefault="007535DA">
      <w:pPr>
        <w:numPr>
          <w:ilvl w:val="0"/>
          <w:numId w:val="13"/>
        </w:numPr>
        <w:rPr>
          <w:rFonts w:ascii="Times New Roman" w:hAnsi="Times New Roman"/>
          <w:sz w:val="24"/>
          <w:szCs w:val="24"/>
        </w:rPr>
      </w:pPr>
      <w:r>
        <w:rPr>
          <w:rFonts w:ascii="Times New Roman" w:hAnsi="Times New Roman"/>
          <w:sz w:val="24"/>
          <w:szCs w:val="24"/>
        </w:rPr>
        <w:t>It is used in stereo amplifier.</w:t>
      </w:r>
    </w:p>
    <w:p w:rsidR="00092081" w:rsidRDefault="007535DA">
      <w:pPr>
        <w:numPr>
          <w:ilvl w:val="0"/>
          <w:numId w:val="13"/>
        </w:numPr>
        <w:rPr>
          <w:rFonts w:ascii="Times New Roman" w:hAnsi="Times New Roman"/>
          <w:sz w:val="24"/>
          <w:szCs w:val="24"/>
        </w:rPr>
      </w:pPr>
      <w:r>
        <w:rPr>
          <w:rFonts w:ascii="Times New Roman" w:hAnsi="Times New Roman"/>
          <w:sz w:val="24"/>
          <w:szCs w:val="24"/>
        </w:rPr>
        <w:t>It is widely used as a voltage’s amplifier.</w:t>
      </w:r>
    </w:p>
    <w:p w:rsidR="00092081" w:rsidRDefault="007535DA">
      <w:pPr>
        <w:numPr>
          <w:ilvl w:val="0"/>
          <w:numId w:val="13"/>
        </w:numPr>
        <w:rPr>
          <w:rFonts w:ascii="Times New Roman" w:hAnsi="Times New Roman"/>
          <w:sz w:val="24"/>
          <w:szCs w:val="24"/>
        </w:rPr>
      </w:pPr>
      <w:r>
        <w:rPr>
          <w:rFonts w:ascii="Times New Roman" w:hAnsi="Times New Roman"/>
          <w:sz w:val="24"/>
          <w:szCs w:val="24"/>
        </w:rPr>
        <w:t>It is used in radio and card reader</w:t>
      </w:r>
    </w:p>
    <w:p w:rsidR="005F7D9A" w:rsidRDefault="005F7D9A" w:rsidP="005F7D9A">
      <w:pPr>
        <w:ind w:left="720"/>
        <w:rPr>
          <w:rFonts w:ascii="Times New Roman" w:hAnsi="Times New Roman"/>
          <w:sz w:val="24"/>
          <w:szCs w:val="24"/>
        </w:rPr>
      </w:pPr>
    </w:p>
    <w:p w:rsidR="00092081" w:rsidRDefault="00092081">
      <w:pPr>
        <w:pStyle w:val="Default"/>
        <w:ind w:left="720"/>
        <w:rPr>
          <w:rFonts w:ascii="Times New Roman" w:hAnsi="Times New Roman" w:cs="Times New Roman"/>
        </w:rPr>
      </w:pPr>
    </w:p>
    <w:p w:rsidR="00092081" w:rsidRDefault="00092081">
      <w:pPr>
        <w:pStyle w:val="Default"/>
        <w:rPr>
          <w:rFonts w:ascii="Times New Roman" w:hAnsi="Times New Roman" w:cs="Times New Roman"/>
        </w:rPr>
      </w:pPr>
    </w:p>
    <w:p w:rsidR="00092081" w:rsidRDefault="007535DA">
      <w:pPr>
        <w:rPr>
          <w:rFonts w:ascii="Times New Roman" w:hAnsi="Times New Roman"/>
          <w:b/>
          <w:sz w:val="24"/>
          <w:szCs w:val="24"/>
        </w:rPr>
      </w:pPr>
      <w:r>
        <w:rPr>
          <w:rFonts w:ascii="Times New Roman" w:hAnsi="Times New Roman"/>
          <w:b/>
          <w:sz w:val="24"/>
          <w:szCs w:val="24"/>
        </w:rPr>
        <w:t xml:space="preserve"> 1.4 METHODOLOGY:</w:t>
      </w:r>
    </w:p>
    <w:p w:rsidR="00092081" w:rsidRDefault="007535DA">
      <w:pPr>
        <w:spacing w:before="240" w:line="360" w:lineRule="auto"/>
        <w:jc w:val="both"/>
        <w:rPr>
          <w:rFonts w:ascii="Times New Roman" w:hAnsi="Times New Roman"/>
          <w:sz w:val="24"/>
          <w:szCs w:val="24"/>
        </w:rPr>
      </w:pPr>
      <w:r>
        <w:rPr>
          <w:rFonts w:ascii="Times New Roman" w:hAnsi="Times New Roman"/>
          <w:sz w:val="24"/>
          <w:szCs w:val="24"/>
        </w:rPr>
        <w:t>The circuit is constructed by using tda2822 (ic), and two major component which consist of speaker and battery. Where pin one is connected to a 220uf capacitor together with a speaker to the ground and produce output. And pin two +vcc which is the power supply to the circuit. And pin four is move directly to the ground and pin five 10uf is directly to the ground together with 1k-15k resistor that come from pin six+. The 15k resistor are connected to the ceramic capacitor100uf also is connected with 10k variable resistor that move to the ground. The pin seven+ 15k resistor is connected where ceramic capacitor100uf are attach to it with variable resistor 10k is connected to it and directly move to the ground where 1k resistor is connected to the 15k that comes from pin seven (7) and move to the ground. Where left and right of variable resistor are connected together. The last pin which is pin eight (8) is connected with 10uf capacitor to ground.</w:t>
      </w:r>
    </w:p>
    <w:p w:rsidR="00092081" w:rsidRDefault="007535DA">
      <w:pPr>
        <w:spacing w:line="360" w:lineRule="auto"/>
        <w:rPr>
          <w:rFonts w:ascii="Times New Roman" w:hAnsi="Times New Roman"/>
          <w:b/>
          <w:sz w:val="24"/>
          <w:szCs w:val="24"/>
        </w:rPr>
      </w:pPr>
      <w:r>
        <w:rPr>
          <w:rFonts w:ascii="Times New Roman" w:hAnsi="Times New Roman"/>
          <w:b/>
          <w:sz w:val="24"/>
          <w:szCs w:val="24"/>
        </w:rPr>
        <w:t>1.5 SIGNIFICANCE OF THE PROJECT</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Significance of using audio power amplifiers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Let us discuss here in detail about power amplifiers but for that we need to know what the term amplifier. It is used to take an input signal and increase its amplitude. These amplifiers find use in all major kinds of electronic devices which are designed to perform many functions. There are various types of amplifiers available in the market and each one has its own specific utility. Take example of a radio transmitter which uses an rf amplifier which is designed to amplify a signal to drive an antenna. The power amplifiers are designed to drive loudspeakers.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In simple terms let us make you understand the purpose of using power amplifier; it takes signal from a source device which is then used at the transmitter end to drive a loudspeaker receiver such as those found here. It simply increases the amplitude of the input signal and drives it to the output end without any signal power l oss.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However, the signal received at the receiver end of all audio amplifiers contain many unwanted components that were not present at the transmission end which is called as the distortion. There are many types of distortion let us not go deep into that. One type of distortion creates noise that is heard by all of us at the background which does not allow the music to be played.</w:t>
      </w:r>
    </w:p>
    <w:p w:rsidR="00092081" w:rsidRDefault="007535DA">
      <w:pPr>
        <w:spacing w:line="360" w:lineRule="auto"/>
        <w:rPr>
          <w:rFonts w:ascii="Times New Roman" w:hAnsi="Times New Roman"/>
          <w:b/>
          <w:sz w:val="24"/>
          <w:szCs w:val="24"/>
        </w:rPr>
      </w:pPr>
      <w:r>
        <w:rPr>
          <w:rFonts w:ascii="Times New Roman" w:hAnsi="Times New Roman"/>
          <w:b/>
          <w:sz w:val="24"/>
          <w:szCs w:val="24"/>
        </w:rPr>
        <w:t>1.6 SCOPE OF THE PROJECT</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Scope of the report</w:t>
      </w:r>
    </w:p>
    <w:p w:rsidR="00092081" w:rsidRDefault="007535DA">
      <w:pPr>
        <w:spacing w:line="360" w:lineRule="auto"/>
        <w:rPr>
          <w:rFonts w:ascii="Times New Roman" w:hAnsi="Times New Roman"/>
          <w:sz w:val="24"/>
          <w:szCs w:val="24"/>
        </w:rPr>
      </w:pPr>
      <w:r>
        <w:rPr>
          <w:rFonts w:ascii="Times New Roman" w:hAnsi="Times New Roman"/>
          <w:sz w:val="24"/>
          <w:szCs w:val="24"/>
        </w:rPr>
        <w:t>An audio amplifier is an electronic amplifier, which amplifies low-power electronic audio signals, such as the signal from a radio receiver to a level that is high enough for loudspeakers or headphones.</w:t>
      </w:r>
    </w:p>
    <w:p w:rsidR="00092081" w:rsidRDefault="007535DA">
      <w:pPr>
        <w:spacing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1.7 REPORT OUTLINE</w:t>
      </w:r>
    </w:p>
    <w:p w:rsidR="00D94C54" w:rsidRPr="00D94C54" w:rsidRDefault="007535DA" w:rsidP="004D654F">
      <w:pPr>
        <w:rPr>
          <w:sz w:val="24"/>
          <w:szCs w:val="24"/>
        </w:rPr>
      </w:pPr>
      <w:r>
        <w:rPr>
          <w:rFonts w:ascii="Times New Roman" w:hAnsi="Times New Roman"/>
          <w:sz w:val="24"/>
          <w:szCs w:val="24"/>
        </w:rPr>
        <w:t>This section describes the introduction part of our project. It introduce basic concept of audio amplifier wireless performance using a minimum amount of power of bandwidth. The second chapter explain literature review. It include background history of audio amplifier previous studies and theories used to guide during our project. The third chapter discourse the constructions and analysis of the body of the project. Its explain block diagram, calculation component value, schematic diagrams and result. The fourth chapter explain the value test carries out the result in tabular format and the discussion from the result. Finally the project also include conclusion, limitation, recommendation, references.</w:t>
      </w:r>
      <w:r w:rsidR="00D94C54">
        <w:rPr>
          <w:rFonts w:ascii="Times New Roman" w:hAnsi="Times New Roman"/>
          <w:sz w:val="24"/>
          <w:szCs w:val="24"/>
        </w:rPr>
        <w:t xml:space="preserve"> </w:t>
      </w:r>
      <w:r w:rsidR="004D654F">
        <w:rPr>
          <w:rFonts w:ascii="ff9" w:hAnsi="ff9"/>
          <w:color w:val="231F20"/>
          <w:spacing w:val="-1"/>
          <w:sz w:val="24"/>
          <w:szCs w:val="24"/>
          <w:shd w:val="clear" w:color="auto" w:fill="FFFFFF"/>
        </w:rPr>
        <w:t>[5]</w:t>
      </w:r>
    </w:p>
    <w:p w:rsidR="00092081" w:rsidRDefault="00092081">
      <w:pPr>
        <w:pStyle w:val="Default"/>
        <w:rPr>
          <w:rFonts w:ascii="Times New Roman" w:eastAsia="SimSun" w:hAnsi="Times New Roman" w:cs="Times New Roman"/>
          <w:b/>
          <w:color w:val="auto"/>
          <w:lang w:eastAsia="zh-CN"/>
        </w:rPr>
      </w:pPr>
    </w:p>
    <w:p w:rsidR="00092081" w:rsidRDefault="00092081">
      <w:pPr>
        <w:pStyle w:val="Default"/>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5F7D9A" w:rsidRDefault="005F7D9A">
      <w:pPr>
        <w:pStyle w:val="Default"/>
        <w:jc w:val="center"/>
        <w:rPr>
          <w:rFonts w:ascii="Times New Roman" w:hAnsi="Times New Roman" w:cs="Times New Roman"/>
          <w:b/>
          <w:bCs/>
        </w:rPr>
      </w:pPr>
    </w:p>
    <w:p w:rsidR="00092081" w:rsidRDefault="007535DA">
      <w:pPr>
        <w:pStyle w:val="Default"/>
        <w:jc w:val="center"/>
        <w:rPr>
          <w:rFonts w:ascii="Times New Roman" w:hAnsi="Times New Roman" w:cs="Times New Roman"/>
          <w:b/>
          <w:bCs/>
        </w:rPr>
      </w:pPr>
      <w:r>
        <w:rPr>
          <w:rFonts w:ascii="Times New Roman" w:hAnsi="Times New Roman" w:cs="Times New Roman"/>
          <w:b/>
          <w:bCs/>
        </w:rPr>
        <w:t xml:space="preserve">CHAPTER TWO: </w:t>
      </w:r>
    </w:p>
    <w:p w:rsidR="00092081" w:rsidRDefault="007535DA">
      <w:pPr>
        <w:pStyle w:val="Default"/>
        <w:jc w:val="center"/>
        <w:rPr>
          <w:rFonts w:ascii="Times New Roman" w:hAnsi="Times New Roman" w:cs="Times New Roman"/>
          <w:b/>
          <w:bCs/>
        </w:rPr>
      </w:pPr>
      <w:r>
        <w:rPr>
          <w:rFonts w:ascii="Times New Roman" w:hAnsi="Times New Roman" w:cs="Times New Roman"/>
          <w:b/>
          <w:bCs/>
        </w:rPr>
        <w:t>LITERATURE REVIEW</w:t>
      </w:r>
    </w:p>
    <w:p w:rsidR="00092081" w:rsidRDefault="00092081">
      <w:pPr>
        <w:pStyle w:val="Default"/>
        <w:jc w:val="center"/>
        <w:rPr>
          <w:rFonts w:ascii="Times New Roman" w:hAnsi="Times New Roman" w:cs="Times New Roman"/>
        </w:rPr>
      </w:pPr>
    </w:p>
    <w:p w:rsidR="00D94C54" w:rsidRPr="00D94C54" w:rsidRDefault="007535DA" w:rsidP="004D654F">
      <w:pPr>
        <w:rPr>
          <w:sz w:val="24"/>
          <w:szCs w:val="24"/>
        </w:rPr>
      </w:pPr>
      <w:r>
        <w:rPr>
          <w:rFonts w:ascii="Times New Roman" w:hAnsi="Times New Roman"/>
          <w:sz w:val="24"/>
          <w:szCs w:val="24"/>
        </w:rPr>
        <w:t>The previous tutorials, the amplifier circuits to boost audio from a single channel were designed. Over the last decade, there is growth in the audiophile. This has brought a revolution in the music industry. Now, people like to hear the high-resolution surround music just like a 3d video. A surround sound system is designed to create a sound field like the sound is coming from back, front, left and right sides. It can also create the sound above the listener. The surround sound system is used in cinemas and drama theaters to give a realistic feeling to the audience. An alternative to the surround sound system is stereo audio system.</w:t>
      </w:r>
      <w:r w:rsidR="00D94C54">
        <w:rPr>
          <w:rFonts w:ascii="Times New Roman" w:hAnsi="Times New Roman"/>
          <w:sz w:val="24"/>
          <w:szCs w:val="24"/>
        </w:rPr>
        <w:t xml:space="preserve"> </w:t>
      </w:r>
      <w:r w:rsidR="004D654F">
        <w:rPr>
          <w:rFonts w:ascii="ff9" w:hAnsi="ff9"/>
          <w:color w:val="231F20"/>
          <w:spacing w:val="-1"/>
          <w:sz w:val="24"/>
          <w:szCs w:val="24"/>
          <w:shd w:val="clear" w:color="auto" w:fill="FFFFFF"/>
        </w:rPr>
        <w:t>[6]</w:t>
      </w:r>
      <w:r w:rsidR="00635E41">
        <w:rPr>
          <w:rFonts w:ascii="ff9" w:hAnsi="ff9"/>
          <w:color w:val="231F20"/>
          <w:spacing w:val="-1"/>
          <w:sz w:val="24"/>
          <w:szCs w:val="24"/>
          <w:shd w:val="clear" w:color="auto" w:fill="FFFFFF"/>
        </w:rPr>
        <w:t>.</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 There are basically two sound systems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1) mono sound system- the mono system produces a mono-natural sound which comes from a single channel and is reproduced by a single speaker. Though a greater number of speakers can be added to play the same audio channel but a copy of the same sound will be played on all the speakers in such system.</w:t>
      </w:r>
    </w:p>
    <w:p w:rsidR="00D94C54" w:rsidRPr="00D94C54" w:rsidRDefault="007535DA" w:rsidP="00635E41">
      <w:pPr>
        <w:rPr>
          <w:sz w:val="24"/>
          <w:szCs w:val="24"/>
        </w:rPr>
      </w:pPr>
      <w:r>
        <w:rPr>
          <w:rFonts w:ascii="Times New Roman" w:hAnsi="Times New Roman"/>
          <w:sz w:val="24"/>
          <w:szCs w:val="24"/>
        </w:rPr>
        <w:t>2) stereo sound system – in the stereo sound system, the stereophonic sound, also known as stereo sound, can be heard by different channels using more than one speaker. Generally, by the stereo system, it is meant that there are two independent audio channels which are reproduced by two or more speakers separately.  Such a system is widely used in head phones. For designing a stereo sound system there are two channels required as well as the audio source is required which can provide the stereo sound. So that the audio signal from two audio channels could be obtained and the sound can be reproduced at different speakers.</w:t>
      </w:r>
      <w:r w:rsidR="00D94C54">
        <w:rPr>
          <w:rFonts w:ascii="Times New Roman" w:hAnsi="Times New Roman"/>
          <w:sz w:val="24"/>
          <w:szCs w:val="24"/>
        </w:rPr>
        <w:t xml:space="preserve"> </w:t>
      </w:r>
      <w:r w:rsidR="00635E41">
        <w:rPr>
          <w:rFonts w:ascii="ff9" w:hAnsi="ff9"/>
          <w:color w:val="231F20"/>
          <w:spacing w:val="-1"/>
          <w:sz w:val="24"/>
          <w:szCs w:val="24"/>
          <w:shd w:val="clear" w:color="auto" w:fill="FFFFFF"/>
        </w:rPr>
        <w:t>[7]</w:t>
      </w:r>
    </w:p>
    <w:p w:rsidR="00092081" w:rsidRDefault="00092081">
      <w:pPr>
        <w:spacing w:line="360" w:lineRule="auto"/>
        <w:jc w:val="both"/>
        <w:rPr>
          <w:rFonts w:ascii="Times New Roman" w:hAnsi="Times New Roman"/>
          <w:sz w:val="24"/>
          <w:szCs w:val="24"/>
        </w:rPr>
      </w:pPr>
    </w:p>
    <w:p w:rsidR="00D94C54" w:rsidRPr="00D94C54" w:rsidRDefault="007535DA" w:rsidP="00635E41">
      <w:pPr>
        <w:rPr>
          <w:sz w:val="24"/>
          <w:szCs w:val="24"/>
        </w:rPr>
      </w:pPr>
      <w:r>
        <w:rPr>
          <w:rFonts w:ascii="Times New Roman" w:hAnsi="Times New Roman"/>
          <w:sz w:val="24"/>
          <w:szCs w:val="24"/>
        </w:rPr>
        <w:t>For a stereo sound system, the same number of amplifiers are required as the number of audio channels. In this tutorial, a stereo power audio amplifier will be designed using tda2822 ic. Tda2822 is a dual power amplifier having two independent amplifier circuits on the same chip. The ic can be used as bridge or stereo audio amplifier.</w:t>
      </w:r>
      <w:r w:rsidR="00635E41">
        <w:rPr>
          <w:rFonts w:ascii="ff9" w:hAnsi="ff9"/>
          <w:color w:val="231F20"/>
          <w:spacing w:val="-1"/>
          <w:sz w:val="24"/>
          <w:szCs w:val="24"/>
          <w:shd w:val="clear" w:color="auto" w:fill="FFFFFF"/>
        </w:rPr>
        <w:t>[8]</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 In the circuit designed in this tutorial, the ic is used as stereo power amplifier to boost to audio channels and output audio to two separate speakers.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In the introductory article of this series, various design parameters of the audio amplifier circuits were discussed like gain, volume, skew rate, linearity, bandwidth, clipping effect, stability, efficiency, snr, output power, thd and loop grounding. This amplifier circuit will be designed considering the following design parameters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Gain (voltage) – 39 db</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Bandwidth – 20 hz to 20 khz</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Output power – 1 watt</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The amplifier will be designed to supply audio to two speakers having an impedance of 8 ohms. The circuit will have the following additional features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no clipping effects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stereo output</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The designing of the circuit will be followed by testing of the circuit for the verification of the intended design factors</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Component required</w:t>
      </w:r>
    </w:p>
    <w:p w:rsidR="00D94C54" w:rsidRDefault="00D94C54">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D94C54" w:rsidRDefault="00D94C54">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635E41" w:rsidRDefault="00635E41">
      <w:pPr>
        <w:spacing w:line="360" w:lineRule="auto"/>
        <w:ind w:left="1440" w:firstLine="720"/>
        <w:jc w:val="both"/>
        <w:rPr>
          <w:rFonts w:ascii="Times New Roman" w:hAnsi="Times New Roman"/>
          <w:sz w:val="24"/>
          <w:szCs w:val="24"/>
        </w:rPr>
      </w:pPr>
    </w:p>
    <w:p w:rsidR="00092081" w:rsidRPr="00635E41" w:rsidRDefault="007535DA" w:rsidP="00635E41">
      <w:pPr>
        <w:spacing w:line="360" w:lineRule="auto"/>
        <w:ind w:left="1440" w:firstLine="720"/>
        <w:jc w:val="center"/>
        <w:rPr>
          <w:rFonts w:ascii="Times New Roman" w:hAnsi="Times New Roman"/>
          <w:b/>
          <w:bCs/>
          <w:sz w:val="24"/>
          <w:szCs w:val="24"/>
        </w:rPr>
      </w:pPr>
      <w:r w:rsidRPr="00635E41">
        <w:rPr>
          <w:rFonts w:ascii="Times New Roman" w:hAnsi="Times New Roman"/>
          <w:b/>
          <w:bCs/>
          <w:sz w:val="24"/>
          <w:szCs w:val="24"/>
        </w:rPr>
        <w:t>CHAPTER THREE</w:t>
      </w:r>
    </w:p>
    <w:p w:rsidR="00092081" w:rsidRPr="000125D1" w:rsidRDefault="007535DA">
      <w:pPr>
        <w:spacing w:line="360" w:lineRule="auto"/>
        <w:jc w:val="both"/>
        <w:rPr>
          <w:rFonts w:ascii="Times New Roman" w:hAnsi="Times New Roman"/>
          <w:b/>
          <w:bCs/>
          <w:sz w:val="24"/>
          <w:szCs w:val="24"/>
        </w:rPr>
      </w:pPr>
      <w:r w:rsidRPr="000125D1">
        <w:rPr>
          <w:rFonts w:ascii="Times New Roman" w:hAnsi="Times New Roman"/>
          <w:b/>
          <w:bCs/>
          <w:sz w:val="24"/>
          <w:szCs w:val="24"/>
        </w:rPr>
        <w:t>3.1 SYSTEM'S DESCRIPTION</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The amplifier circuit is built by assembling the following components together –</w:t>
      </w:r>
    </w:p>
    <w:p w:rsidR="00092081" w:rsidRDefault="00092081">
      <w:pPr>
        <w:spacing w:line="360" w:lineRule="auto"/>
        <w:jc w:val="both"/>
        <w:rPr>
          <w:rFonts w:ascii="Times New Roman" w:hAnsi="Times New Roman"/>
          <w:sz w:val="24"/>
          <w:szCs w:val="24"/>
        </w:rPr>
      </w:pPr>
    </w:p>
    <w:p w:rsidR="00092081" w:rsidRDefault="00092081">
      <w:pPr>
        <w:spacing w:line="360" w:lineRule="auto"/>
        <w:jc w:val="both"/>
        <w:rPr>
          <w:rFonts w:ascii="Times New Roman" w:hAnsi="Times New Roman"/>
          <w:sz w:val="24"/>
          <w:szCs w:val="24"/>
        </w:rPr>
      </w:pPr>
    </w:p>
    <w:p w:rsidR="00092081" w:rsidRDefault="000125D1">
      <w:pPr>
        <w:spacing w:line="360" w:lineRule="auto"/>
        <w:jc w:val="both"/>
        <w:rPr>
          <w:rFonts w:ascii="Times New Roman" w:hAnsi="Times New Roman"/>
          <w:sz w:val="24"/>
          <w:szCs w:val="24"/>
        </w:rPr>
      </w:pPr>
      <w:r>
        <w:rPr>
          <w:rFonts w:ascii="Times New Roman" w:hAnsi="Times New Roman"/>
          <w:noProof/>
          <w:sz w:val="24"/>
          <w:szCs w:val="24"/>
          <w:lang w:eastAsia="en-US"/>
        </w:rPr>
        <w:pict>
          <v:shapetype id="_x0000_t202" coordsize="21600,21600" o:spt="202" path="m,l,21600r21600,l21600,xe">
            <v:stroke joinstyle="miter"/>
            <v:path gradientshapeok="t" o:connecttype="rect"/>
          </v:shapetype>
          <v:shape id="_x0000_s1057" type="#_x0000_t202" style="position:absolute;left:0;text-align:left;margin-left:235.65pt;margin-top:184.9pt;width:60.8pt;height:23.4pt;z-index:251665408" filled="f" stroked="f">
            <v:textbox>
              <w:txbxContent>
                <w:p w:rsidR="000125D1" w:rsidRDefault="000125D1">
                  <w:r>
                    <w:t xml:space="preserve">Bluetooth </w:t>
                  </w:r>
                </w:p>
              </w:txbxContent>
            </v:textbox>
          </v:shape>
        </w:pict>
      </w:r>
      <w:r>
        <w:rPr>
          <w:rFonts w:ascii="Times New Roman" w:hAnsi="Times New Roman"/>
          <w:noProof/>
          <w:sz w:val="24"/>
          <w:szCs w:val="24"/>
          <w:lang w:eastAsia="en-US"/>
        </w:rPr>
        <w:pict>
          <v:oval id="_x0000_s1056" style="position:absolute;left:0;text-align:left;margin-left:226.5pt;margin-top:171pt;width:76.7pt;height:51.4pt;z-index:251664384" fillcolor="#4f81bd [3204]" strokecolor="#f2f2f2 [3041]" strokeweight="3pt">
            <v:shadow on="t" type="perspective" color="#243f60 [1604]" opacity=".5" offset="1pt" offset2="-1pt"/>
          </v:oval>
        </w:pict>
      </w:r>
      <w:r w:rsidR="007535DA">
        <w:rPr>
          <w:rFonts w:ascii="Times New Roman" w:hAnsi="Times New Roman"/>
          <w:noProof/>
          <w:sz w:val="24"/>
          <w:szCs w:val="24"/>
          <w:lang w:eastAsia="en-US"/>
        </w:rPr>
        <w:drawing>
          <wp:inline distT="0" distB="0" distL="0" distR="0">
            <wp:extent cx="4070054" cy="3058403"/>
            <wp:effectExtent l="19050" t="0" r="9525" b="0"/>
            <wp:docPr id="1026" name="Picture 5" descr="Speaker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rotWithShape="1">
                    <a:blip r:embed="rId8" cstate="print">
                      <a:extLst>
                        <a:ext uri="{28A0092B-C50C-407E-A947-70E740481C1C}">
                          <a14:useLocalDpi xmlns:a14="http://schemas.microsoft.com/office/drawing/2010/main" val="0"/>
                        </a:ext>
                      </a:extLst>
                    </a:blip>
                    <a:srcRect/>
                    <a:stretch>
                      <a:fillRect/>
                    </a:stretch>
                  </pic:blipFill>
                  <pic:spPr>
                    <a:xfrm>
                      <a:off x="0" y="0"/>
                      <a:ext cx="4070054" cy="3058403"/>
                    </a:xfrm>
                    <a:prstGeom prst="rect">
                      <a:avLst/>
                    </a:prstGeom>
                  </pic:spPr>
                </pic:pic>
              </a:graphicData>
            </a:graphic>
          </wp:inline>
        </w:drawing>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Circuit connections – </w:t>
      </w:r>
    </w:p>
    <w:p w:rsidR="00092081" w:rsidRDefault="00092081">
      <w:pPr>
        <w:spacing w:line="360" w:lineRule="auto"/>
        <w:jc w:val="both"/>
        <w:rPr>
          <w:rFonts w:ascii="Times New Roman" w:hAnsi="Times New Roman"/>
          <w:sz w:val="24"/>
          <w:szCs w:val="24"/>
        </w:rPr>
      </w:pPr>
    </w:p>
    <w:p w:rsidR="00092081" w:rsidRDefault="007535DA">
      <w:pPr>
        <w:spacing w:line="360" w:lineRule="auto"/>
        <w:jc w:val="both"/>
        <w:rPr>
          <w:rFonts w:ascii="Times New Roman" w:hAnsi="Times New Roman"/>
          <w:sz w:val="24"/>
          <w:szCs w:val="24"/>
        </w:rPr>
      </w:pPr>
      <w:r>
        <w:rPr>
          <w:rFonts w:ascii="Times New Roman" w:hAnsi="Times New Roman"/>
          <w:sz w:val="24"/>
          <w:szCs w:val="24"/>
        </w:rPr>
        <w:t>1</w:t>
      </w:r>
      <w:r>
        <w:rPr>
          <w:rFonts w:ascii="Times New Roman" w:hAnsi="Times New Roman"/>
          <w:b/>
          <w:bCs/>
          <w:sz w:val="24"/>
          <w:szCs w:val="24"/>
        </w:rPr>
        <w:t>) DC SOURCE</w:t>
      </w:r>
      <w:r>
        <w:rPr>
          <w:rFonts w:ascii="Times New Roman" w:hAnsi="Times New Roman"/>
          <w:sz w:val="24"/>
          <w:szCs w:val="24"/>
        </w:rPr>
        <w:t xml:space="preserve"> – the amplifier circuit is powered by a battery of 3.7v and 1.5 a rating. The power supply is passed through a capacitor (shown as c3 in the circuit diagram) of 10uf. This is a filtering capacitor to remove any unwanted ripples from the power source.</w:t>
      </w:r>
    </w:p>
    <w:p w:rsidR="00D94C54" w:rsidRPr="00D94C54" w:rsidRDefault="007535DA" w:rsidP="00635E41">
      <w:pPr>
        <w:rPr>
          <w:sz w:val="24"/>
          <w:szCs w:val="24"/>
        </w:rPr>
      </w:pPr>
      <w:r>
        <w:rPr>
          <w:rFonts w:ascii="Times New Roman" w:hAnsi="Times New Roman"/>
          <w:sz w:val="24"/>
          <w:szCs w:val="24"/>
        </w:rPr>
        <w:t>2</w:t>
      </w:r>
      <w:r>
        <w:rPr>
          <w:rFonts w:ascii="Times New Roman" w:hAnsi="Times New Roman"/>
          <w:b/>
          <w:bCs/>
          <w:sz w:val="24"/>
          <w:szCs w:val="24"/>
        </w:rPr>
        <w:t>) AUDIO SOURCE</w:t>
      </w:r>
      <w:r>
        <w:rPr>
          <w:rFonts w:ascii="Times New Roman" w:hAnsi="Times New Roman"/>
          <w:sz w:val="24"/>
          <w:szCs w:val="24"/>
        </w:rPr>
        <w:t xml:space="preserve"> – the audio input is provided from a smart phone. For receiving audio from the smart phone, an audio jack of 3.5 mm is plugged into the phone. The 3.5 mm audio jack has three wires – one for ground and two wires for left and right channel. As the amplifier is designed for both channels, both of the channel wires will be connected to the amplifier as audio input. Both the channels are used for applying the stereo sound to the input of the amplifier. The ground wire of the jack will be connected to the common ground of the circuit. Generally, the audio signals on such two channels are out of phase by 180 degrees making the system a balanced audio system.</w:t>
      </w:r>
      <w:r w:rsidR="00D94C54">
        <w:rPr>
          <w:rFonts w:ascii="Times New Roman" w:hAnsi="Times New Roman"/>
          <w:sz w:val="24"/>
          <w:szCs w:val="24"/>
        </w:rPr>
        <w:t xml:space="preserve"> </w:t>
      </w:r>
      <w:r w:rsidR="00635E41">
        <w:rPr>
          <w:rFonts w:ascii="ff9" w:hAnsi="ff9"/>
          <w:color w:val="231F20"/>
          <w:spacing w:val="-1"/>
          <w:sz w:val="24"/>
          <w:szCs w:val="24"/>
          <w:shd w:val="clear" w:color="auto" w:fill="FFFFFF"/>
        </w:rPr>
        <w:t>[9].</w:t>
      </w:r>
    </w:p>
    <w:p w:rsidR="00092081" w:rsidRDefault="00092081">
      <w:pPr>
        <w:spacing w:line="360" w:lineRule="auto"/>
        <w:jc w:val="both"/>
        <w:rPr>
          <w:rFonts w:ascii="Times New Roman" w:hAnsi="Times New Roman"/>
          <w:sz w:val="24"/>
          <w:szCs w:val="24"/>
        </w:rPr>
      </w:pPr>
    </w:p>
    <w:p w:rsidR="00092081" w:rsidRDefault="007535DA">
      <w:pPr>
        <w:spacing w:line="360" w:lineRule="auto"/>
        <w:jc w:val="both"/>
        <w:rPr>
          <w:rFonts w:ascii="Times New Roman" w:hAnsi="Times New Roman"/>
          <w:sz w:val="24"/>
          <w:szCs w:val="24"/>
        </w:rPr>
      </w:pPr>
      <w:r>
        <w:rPr>
          <w:rFonts w:ascii="Times New Roman" w:hAnsi="Times New Roman"/>
          <w:sz w:val="24"/>
          <w:szCs w:val="24"/>
        </w:rPr>
        <w:t>3</w:t>
      </w:r>
      <w:r>
        <w:rPr>
          <w:rFonts w:ascii="Times New Roman" w:hAnsi="Times New Roman"/>
          <w:b/>
          <w:bCs/>
          <w:sz w:val="24"/>
          <w:szCs w:val="24"/>
        </w:rPr>
        <w:t>) SPEAKER</w:t>
      </w:r>
      <w:r>
        <w:rPr>
          <w:rFonts w:ascii="Times New Roman" w:hAnsi="Times New Roman"/>
          <w:sz w:val="24"/>
          <w:szCs w:val="24"/>
        </w:rPr>
        <w:t xml:space="preserve">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A speaker is a device that use to convert electrical signal or electro- magnetic waves into sound energy</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4)</w:t>
      </w:r>
      <w:r>
        <w:rPr>
          <w:rFonts w:ascii="Times New Roman" w:hAnsi="Times New Roman"/>
          <w:b/>
          <w:bCs/>
          <w:sz w:val="24"/>
          <w:szCs w:val="24"/>
        </w:rPr>
        <w:t>AMPLIFIER</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An amplifier is an electronics device which use to boost the level of alectric signal from one stage to another</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5) VOLUME </w:t>
      </w:r>
      <w:r>
        <w:rPr>
          <w:rFonts w:ascii="Times New Roman" w:hAnsi="Times New Roman"/>
          <w:b/>
          <w:bCs/>
          <w:sz w:val="24"/>
          <w:szCs w:val="24"/>
        </w:rPr>
        <w:t>CARDS</w:t>
      </w:r>
      <w:r>
        <w:rPr>
          <w:rFonts w:ascii="Times New Roman" w:hAnsi="Times New Roman"/>
          <w:sz w:val="24"/>
          <w:szCs w:val="24"/>
        </w:rPr>
        <w:t xml:space="preserve"> are electrical programmable devices that use to control/ regulate the volume of a system</w:t>
      </w:r>
    </w:p>
    <w:p w:rsidR="00092081" w:rsidRDefault="00092081">
      <w:pPr>
        <w:spacing w:line="360" w:lineRule="auto"/>
        <w:jc w:val="both"/>
        <w:rPr>
          <w:rFonts w:ascii="Times New Roman" w:hAnsi="Times New Roman"/>
          <w:b/>
          <w:sz w:val="24"/>
          <w:szCs w:val="24"/>
        </w:rPr>
      </w:pPr>
    </w:p>
    <w:p w:rsidR="00092081" w:rsidRDefault="007535DA">
      <w:pPr>
        <w:spacing w:line="360" w:lineRule="auto"/>
        <w:jc w:val="both"/>
        <w:rPr>
          <w:rFonts w:ascii="Times New Roman" w:hAnsi="Times New Roman"/>
          <w:b/>
          <w:sz w:val="24"/>
          <w:szCs w:val="24"/>
        </w:rPr>
      </w:pPr>
      <w:r>
        <w:rPr>
          <w:rFonts w:ascii="Times New Roman" w:hAnsi="Times New Roman"/>
          <w:b/>
          <w:sz w:val="24"/>
          <w:szCs w:val="24"/>
        </w:rPr>
        <w:t>3.2 FUNCTIONAL COMPONENTS</w:t>
      </w:r>
    </w:p>
    <w:p w:rsidR="00D94C54" w:rsidRPr="00D94C54" w:rsidRDefault="007535DA" w:rsidP="00D94C54">
      <w:pPr>
        <w:rPr>
          <w:sz w:val="24"/>
          <w:szCs w:val="24"/>
        </w:rPr>
      </w:pPr>
      <w:r>
        <w:rPr>
          <w:rFonts w:ascii="Times New Roman" w:hAnsi="Times New Roman"/>
          <w:b/>
          <w:sz w:val="24"/>
          <w:szCs w:val="24"/>
        </w:rPr>
        <w:t>A resistor is</w:t>
      </w:r>
      <w:r>
        <w:rPr>
          <w:rFonts w:ascii="Times New Roman" w:hAnsi="Times New Roman"/>
          <w:sz w:val="24"/>
          <w:szCs w:val="24"/>
        </w:rPr>
        <w:t xml:space="preserve"> a passive two-terminal electrical component that implements electrical resistance as a circuit element. In electronic circuits, resistors are used to reduce current flow, adjust signal levels, to divide voltages, bias active elements, and terminate transmission lines, among other uses. High-power resistors that can dissipate many watts of electrical power as heat, may be used as part of motor controls, in power distribution systems, or as test loads for generators. Fixed resistors have resistances that only change slightly with temperature, time or operating voltage. Variable resistors can be used to adjust circuit elements (such as a volume control or a lamp dimmer), or as sensing devices for heat, light, humidity, force, or chemical activity.</w:t>
      </w:r>
      <w:r w:rsidR="00D94C54">
        <w:rPr>
          <w:rFonts w:ascii="Times New Roman" w:hAnsi="Times New Roman"/>
          <w:sz w:val="24"/>
          <w:szCs w:val="24"/>
        </w:rPr>
        <w:t xml:space="preserve"> </w:t>
      </w:r>
      <w:r w:rsidR="00D94C54" w:rsidRPr="00D94C54">
        <w:rPr>
          <w:rFonts w:ascii="ff9" w:hAnsi="ff9"/>
          <w:color w:val="231F20"/>
          <w:spacing w:val="-1"/>
          <w:sz w:val="24"/>
          <w:szCs w:val="24"/>
          <w:shd w:val="clear" w:color="auto" w:fill="FFFFFF"/>
        </w:rPr>
        <w:t>Sejdic, E. and Mickle, M. (201</w:t>
      </w:r>
      <w:r w:rsidR="00D94C54">
        <w:rPr>
          <w:rFonts w:ascii="ff9" w:hAnsi="ff9"/>
          <w:color w:val="231F20"/>
          <w:spacing w:val="-1"/>
          <w:sz w:val="24"/>
          <w:szCs w:val="24"/>
          <w:shd w:val="clear" w:color="auto" w:fill="FFFFFF"/>
        </w:rPr>
        <w:t>5</w:t>
      </w:r>
      <w:r w:rsidR="00D94C54" w:rsidRPr="00D94C54">
        <w:rPr>
          <w:rFonts w:ascii="ff9" w:hAnsi="ff9"/>
          <w:color w:val="231F20"/>
          <w:spacing w:val="-1"/>
          <w:sz w:val="24"/>
          <w:szCs w:val="24"/>
          <w:shd w:val="clear" w:color="auto" w:fill="FFFFFF"/>
        </w:rPr>
        <w:t xml:space="preserve">). </w:t>
      </w:r>
    </w:p>
    <w:p w:rsidR="00092081" w:rsidRDefault="00092081">
      <w:pPr>
        <w:spacing w:line="360" w:lineRule="auto"/>
        <w:jc w:val="both"/>
        <w:rPr>
          <w:rFonts w:ascii="Times New Roman" w:hAnsi="Times New Roman"/>
          <w:sz w:val="24"/>
          <w:szCs w:val="24"/>
        </w:rPr>
      </w:pPr>
    </w:p>
    <w:p w:rsidR="00092081" w:rsidRDefault="007535DA">
      <w:pPr>
        <w:spacing w:line="360" w:lineRule="auto"/>
        <w:jc w:val="both"/>
        <w:rPr>
          <w:rFonts w:ascii="Times New Roman" w:hAnsi="Times New Roman"/>
          <w:noProof/>
          <w:sz w:val="24"/>
          <w:szCs w:val="24"/>
          <w:lang w:eastAsia="en-US"/>
        </w:rPr>
      </w:pPr>
      <w:r>
        <w:rPr>
          <w:rFonts w:ascii="Times New Roman" w:hAnsi="Times New Roman"/>
          <w:noProof/>
          <w:sz w:val="24"/>
          <w:szCs w:val="24"/>
          <w:lang w:eastAsia="en-US"/>
        </w:rPr>
        <w:drawing>
          <wp:inline distT="0" distB="0" distL="0" distR="0">
            <wp:extent cx="1602739" cy="1175656"/>
            <wp:effectExtent l="0" t="0" r="0" b="0"/>
            <wp:docPr id="1027" name="Image1" descr="C:\Users\Msquare700\Downloads\download (26).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rotWithShape="1">
                    <a:blip r:embed="rId9" cstate="print">
                      <a:extLst>
                        <a:ext uri="{28A0092B-C50C-407E-A947-70E740481C1C}">
                          <a14:useLocalDpi xmlns:a14="http://schemas.microsoft.com/office/drawing/2010/main" val="0"/>
                        </a:ext>
                      </a:extLst>
                    </a:blip>
                    <a:srcRect/>
                    <a:stretch>
                      <a:fillRect/>
                    </a:stretch>
                  </pic:blipFill>
                  <pic:spPr>
                    <a:xfrm>
                      <a:off x="0" y="0"/>
                      <a:ext cx="1602739" cy="1175656"/>
                    </a:xfrm>
                    <a:prstGeom prst="rect">
                      <a:avLst/>
                    </a:prstGeom>
                  </pic:spPr>
                </pic:pic>
              </a:graphicData>
            </a:graphic>
          </wp:inline>
        </w:drawing>
      </w:r>
      <w:r>
        <w:rPr>
          <w:rFonts w:ascii="Times New Roman" w:hAnsi="Times New Roman"/>
          <w:noProof/>
          <w:sz w:val="24"/>
          <w:szCs w:val="24"/>
          <w:lang w:eastAsia="en-US"/>
        </w:rPr>
        <w:drawing>
          <wp:inline distT="0" distB="0" distL="0" distR="0">
            <wp:extent cx="3252510" cy="1582230"/>
            <wp:effectExtent l="0" t="0" r="0" b="0"/>
            <wp:docPr id="1028" name="Image1" descr="C:\Users\Msquare700\Desktop\downloa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rotWithShape="1">
                    <a:blip r:embed="rId10" cstate="print">
                      <a:extLst>
                        <a:ext uri="{28A0092B-C50C-407E-A947-70E740481C1C}">
                          <a14:useLocalDpi xmlns:a14="http://schemas.microsoft.com/office/drawing/2010/main" val="0"/>
                        </a:ext>
                      </a:extLst>
                    </a:blip>
                    <a:srcRect/>
                    <a:stretch>
                      <a:fillRect/>
                    </a:stretch>
                  </pic:blipFill>
                  <pic:spPr>
                    <a:xfrm>
                      <a:off x="0" y="0"/>
                      <a:ext cx="3252510" cy="1582230"/>
                    </a:xfrm>
                    <a:prstGeom prst="rect">
                      <a:avLst/>
                    </a:prstGeom>
                  </pic:spPr>
                </pic:pic>
              </a:graphicData>
            </a:graphic>
          </wp:inline>
        </w:drawing>
      </w:r>
    </w:p>
    <w:p w:rsidR="00092081" w:rsidRDefault="007535DA">
      <w:pPr>
        <w:jc w:val="both"/>
        <w:rPr>
          <w:rFonts w:ascii="Times New Roman" w:hAnsi="Times New Roman"/>
          <w:sz w:val="24"/>
          <w:szCs w:val="24"/>
        </w:rPr>
      </w:pPr>
      <w:r>
        <w:rPr>
          <w:rFonts w:ascii="Times New Roman" w:hAnsi="Times New Roman"/>
          <w:b/>
          <w:sz w:val="24"/>
          <w:szCs w:val="24"/>
        </w:rPr>
        <w:t xml:space="preserve">A CAPACITOR </w:t>
      </w:r>
      <w:r>
        <w:rPr>
          <w:rFonts w:ascii="Times New Roman" w:hAnsi="Times New Roman"/>
          <w:sz w:val="24"/>
          <w:szCs w:val="24"/>
        </w:rPr>
        <w:t>is a device that stores electrical energy in an electric field. It is a passive electronic component with two terminals.</w:t>
      </w:r>
    </w:p>
    <w:p w:rsidR="00092081" w:rsidRDefault="007535DA">
      <w:pPr>
        <w:jc w:val="both"/>
        <w:rPr>
          <w:rFonts w:ascii="Times New Roman" w:hAnsi="Times New Roman"/>
          <w:sz w:val="24"/>
          <w:szCs w:val="24"/>
        </w:rPr>
      </w:pPr>
      <w:r>
        <w:rPr>
          <w:rFonts w:ascii="Times New Roman" w:hAnsi="Times New Roman"/>
          <w:sz w:val="24"/>
          <w:szCs w:val="24"/>
        </w:rPr>
        <w:t>The effect of a capacitor is known as capacitance. While some capacitance exists between any two electrical conductors in proximity in a circuit, a capacitor is a component designed to add capacitance to a circuit. The capacitor was originally known as a condenser or compensator.[1] this name and its cognates are still widely used in many languages, but rarely in english, one notable exception being condenser microphones, also called capacitor microphones.</w:t>
      </w:r>
    </w:p>
    <w:p w:rsidR="00092081" w:rsidRDefault="007535DA">
      <w:pPr>
        <w:jc w:val="both"/>
        <w:rPr>
          <w:rFonts w:ascii="Times New Roman" w:hAnsi="Times New Roman"/>
          <w:sz w:val="24"/>
          <w:szCs w:val="24"/>
        </w:rPr>
      </w:pPr>
      <w:r>
        <w:rPr>
          <w:rFonts w:ascii="Times New Roman" w:hAnsi="Times New Roman"/>
          <w:noProof/>
          <w:sz w:val="24"/>
          <w:szCs w:val="24"/>
          <w:lang w:eastAsia="en-US"/>
        </w:rPr>
        <w:drawing>
          <wp:inline distT="0" distB="0" distL="0" distR="0">
            <wp:extent cx="2139315" cy="2139315"/>
            <wp:effectExtent l="0" t="0" r="0" b="0"/>
            <wp:docPr id="1029" name="Image1" descr="C:\Users\Msquare700\Downloads\download (25).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rotWithShape="1">
                    <a:blip r:embed="rId11" cstate="print">
                      <a:extLst>
                        <a:ext uri="{28A0092B-C50C-407E-A947-70E740481C1C}">
                          <a14:useLocalDpi xmlns:a14="http://schemas.microsoft.com/office/drawing/2010/main" val="0"/>
                        </a:ext>
                      </a:extLst>
                    </a:blip>
                    <a:srcRect/>
                    <a:stretch>
                      <a:fillRect/>
                    </a:stretch>
                  </pic:blipFill>
                  <pic:spPr>
                    <a:xfrm>
                      <a:off x="0" y="0"/>
                      <a:ext cx="2139315" cy="2139315"/>
                    </a:xfrm>
                    <a:prstGeom prst="rect">
                      <a:avLst/>
                    </a:prstGeom>
                  </pic:spPr>
                </pic:pic>
              </a:graphicData>
            </a:graphic>
          </wp:inline>
        </w:drawing>
      </w:r>
      <w:r>
        <w:rPr>
          <w:rFonts w:ascii="Times New Roman" w:hAnsi="Times New Roman"/>
          <w:noProof/>
          <w:sz w:val="24"/>
          <w:szCs w:val="24"/>
          <w:lang w:eastAsia="en-US"/>
        </w:rPr>
        <w:drawing>
          <wp:inline distT="0" distB="0" distL="0" distR="0">
            <wp:extent cx="2233929" cy="2044700"/>
            <wp:effectExtent l="0" t="0" r="0" b="0"/>
            <wp:docPr id="1030" name="Image1" descr="C:\Users\Msquare700\Downloads\download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rotWithShape="1">
                    <a:blip r:embed="rId12" cstate="print">
                      <a:extLst>
                        <a:ext uri="{28A0092B-C50C-407E-A947-70E740481C1C}">
                          <a14:useLocalDpi xmlns:a14="http://schemas.microsoft.com/office/drawing/2010/main" val="0"/>
                        </a:ext>
                      </a:extLst>
                    </a:blip>
                    <a:srcRect/>
                    <a:stretch>
                      <a:fillRect/>
                    </a:stretch>
                  </pic:blipFill>
                  <pic:spPr>
                    <a:xfrm>
                      <a:off x="0" y="0"/>
                      <a:ext cx="2233929" cy="2044700"/>
                    </a:xfrm>
                    <a:prstGeom prst="rect">
                      <a:avLst/>
                    </a:prstGeom>
                  </pic:spPr>
                </pic:pic>
              </a:graphicData>
            </a:graphic>
          </wp:inline>
        </w:drawing>
      </w:r>
    </w:p>
    <w:p w:rsidR="00092081" w:rsidRDefault="007535DA">
      <w:pPr>
        <w:jc w:val="both"/>
        <w:rPr>
          <w:rFonts w:ascii="Times New Roman" w:hAnsi="Times New Roman"/>
          <w:sz w:val="24"/>
          <w:szCs w:val="24"/>
        </w:rPr>
      </w:pPr>
      <w:r>
        <w:rPr>
          <w:rFonts w:ascii="Times New Roman" w:hAnsi="Times New Roman"/>
          <w:b/>
          <w:sz w:val="24"/>
          <w:szCs w:val="24"/>
        </w:rPr>
        <w:t>Though capacitors are tiny, they provide various benefits in electronic circuits</w:t>
      </w:r>
      <w:r>
        <w:rPr>
          <w:rFonts w:ascii="Times New Roman" w:hAnsi="Times New Roman"/>
          <w:sz w:val="24"/>
          <w:szCs w:val="24"/>
        </w:rPr>
        <w:t>.</w:t>
      </w:r>
    </w:p>
    <w:p w:rsidR="00092081" w:rsidRDefault="007535DA">
      <w:pPr>
        <w:pStyle w:val="ListParagraph"/>
        <w:jc w:val="both"/>
        <w:rPr>
          <w:rFonts w:ascii="Times New Roman" w:hAnsi="Times New Roman"/>
          <w:sz w:val="24"/>
          <w:szCs w:val="24"/>
        </w:rPr>
      </w:pPr>
      <w:r>
        <w:rPr>
          <w:rFonts w:ascii="Times New Roman" w:hAnsi="Times New Roman"/>
          <w:sz w:val="24"/>
          <w:szCs w:val="24"/>
        </w:rPr>
        <w:t>They store energy directly onto the plates, which makes the charging/discharging process much faster.</w:t>
      </w:r>
    </w:p>
    <w:p w:rsidR="00092081" w:rsidRDefault="007535DA">
      <w:pPr>
        <w:pStyle w:val="ListParagraph"/>
        <w:jc w:val="both"/>
        <w:rPr>
          <w:rFonts w:ascii="Times New Roman" w:hAnsi="Times New Roman"/>
          <w:sz w:val="24"/>
          <w:szCs w:val="24"/>
        </w:rPr>
      </w:pPr>
      <w:r>
        <w:rPr>
          <w:rFonts w:ascii="Times New Roman" w:hAnsi="Times New Roman"/>
          <w:sz w:val="24"/>
          <w:szCs w:val="24"/>
        </w:rPr>
        <w:t>They are effective in filtering out unwanted frequencies.</w:t>
      </w:r>
    </w:p>
    <w:p w:rsidR="00092081" w:rsidRDefault="007535DA">
      <w:pPr>
        <w:pStyle w:val="ListParagraph"/>
        <w:jc w:val="both"/>
        <w:rPr>
          <w:rFonts w:ascii="Times New Roman" w:hAnsi="Times New Roman"/>
          <w:sz w:val="24"/>
          <w:szCs w:val="24"/>
        </w:rPr>
      </w:pPr>
      <w:r>
        <w:rPr>
          <w:rFonts w:ascii="Times New Roman" w:hAnsi="Times New Roman"/>
          <w:sz w:val="24"/>
          <w:szCs w:val="24"/>
        </w:rPr>
        <w:t>Capacitors can handle power loss efficiently and make power production more economical.</w:t>
      </w:r>
    </w:p>
    <w:p w:rsidR="00092081" w:rsidRDefault="007535DA">
      <w:pPr>
        <w:pStyle w:val="ListParagraph"/>
        <w:jc w:val="both"/>
        <w:rPr>
          <w:rFonts w:ascii="Times New Roman" w:hAnsi="Times New Roman"/>
          <w:sz w:val="24"/>
          <w:szCs w:val="24"/>
        </w:rPr>
      </w:pPr>
      <w:r>
        <w:rPr>
          <w:rFonts w:ascii="Times New Roman" w:hAnsi="Times New Roman"/>
          <w:sz w:val="24"/>
          <w:szCs w:val="24"/>
        </w:rPr>
        <w:t>They are less sensitive to temperature.</w:t>
      </w:r>
    </w:p>
    <w:p w:rsidR="00092081" w:rsidRDefault="007535DA">
      <w:pPr>
        <w:pStyle w:val="ListParagraph"/>
        <w:jc w:val="both"/>
        <w:rPr>
          <w:rFonts w:ascii="Times New Roman" w:hAnsi="Times New Roman"/>
          <w:sz w:val="24"/>
          <w:szCs w:val="24"/>
        </w:rPr>
      </w:pPr>
      <w:r>
        <w:rPr>
          <w:rFonts w:ascii="Times New Roman" w:hAnsi="Times New Roman"/>
          <w:sz w:val="24"/>
          <w:szCs w:val="24"/>
        </w:rPr>
        <w:t>Capacitors discharge current almost instantaneously.</w:t>
      </w:r>
    </w:p>
    <w:p w:rsidR="00092081" w:rsidRDefault="007535DA">
      <w:pPr>
        <w:pStyle w:val="ListParagraph"/>
        <w:jc w:val="both"/>
        <w:rPr>
          <w:rFonts w:ascii="Times New Roman" w:hAnsi="Times New Roman"/>
          <w:sz w:val="24"/>
          <w:szCs w:val="24"/>
        </w:rPr>
      </w:pPr>
      <w:r>
        <w:rPr>
          <w:rFonts w:ascii="Times New Roman" w:hAnsi="Times New Roman"/>
          <w:sz w:val="24"/>
          <w:szCs w:val="24"/>
        </w:rPr>
        <w:t>Capacitors are preferred for ac applications.</w:t>
      </w:r>
    </w:p>
    <w:p w:rsidR="00092081" w:rsidRDefault="007535DA">
      <w:pPr>
        <w:pStyle w:val="ListParagraph"/>
        <w:jc w:val="both"/>
        <w:rPr>
          <w:rFonts w:ascii="Times New Roman" w:hAnsi="Times New Roman"/>
          <w:sz w:val="24"/>
          <w:szCs w:val="24"/>
        </w:rPr>
      </w:pPr>
      <w:r>
        <w:rPr>
          <w:rFonts w:ascii="Times New Roman" w:hAnsi="Times New Roman"/>
          <w:sz w:val="24"/>
          <w:szCs w:val="24"/>
        </w:rPr>
        <w:t>They are capable of handling high voltage applications, and are therefore suitable for high frequency use cases.</w:t>
      </w:r>
    </w:p>
    <w:p w:rsidR="00092081" w:rsidRDefault="007535DA">
      <w:pPr>
        <w:pStyle w:val="ListParagraph"/>
        <w:jc w:val="both"/>
        <w:rPr>
          <w:rFonts w:ascii="Times New Roman" w:hAnsi="Times New Roman"/>
          <w:sz w:val="24"/>
          <w:szCs w:val="24"/>
        </w:rPr>
      </w:pPr>
      <w:r>
        <w:rPr>
          <w:rFonts w:ascii="Times New Roman" w:hAnsi="Times New Roman"/>
          <w:sz w:val="24"/>
          <w:szCs w:val="24"/>
        </w:rPr>
        <w:t>Capacitors have a long-life cycle of almost ten to 15 years.</w:t>
      </w:r>
    </w:p>
    <w:p w:rsidR="00092081" w:rsidRDefault="00092081">
      <w:pPr>
        <w:ind w:left="360"/>
        <w:jc w:val="both"/>
        <w:rPr>
          <w:rFonts w:ascii="Times New Roman" w:hAnsi="Times New Roman"/>
          <w:sz w:val="24"/>
          <w:szCs w:val="24"/>
        </w:rPr>
      </w:pPr>
    </w:p>
    <w:p w:rsidR="00092081" w:rsidRDefault="007535DA">
      <w:pPr>
        <w:pStyle w:val="Heading1"/>
        <w:rPr>
          <w:color w:val="auto"/>
          <w:sz w:val="24"/>
          <w:szCs w:val="24"/>
        </w:rPr>
      </w:pPr>
      <w:r>
        <w:rPr>
          <w:b/>
          <w:color w:val="auto"/>
          <w:sz w:val="24"/>
          <w:szCs w:val="24"/>
        </w:rPr>
        <w:t>CERAMIC CAPACITORS</w:t>
      </w:r>
      <w:r>
        <w:rPr>
          <w:color w:val="auto"/>
          <w:sz w:val="24"/>
          <w:szCs w:val="24"/>
        </w:rPr>
        <w:t>: these capacitors have no polarity and a fixed capacitance. They use a ceramic substance as the dielectric material. There are two types of ceramic capacitors that are commonly used—the multi-layer ceramic capacitor (mlcc) and the ceramic disc capacitor. It should be noted that ceramic materials are not good conductors of electricity; therefore electric charges are restricted from flowing through them. The downside of ceramic capacitors is that a minor change in temperature changes their capacitance.</w:t>
      </w:r>
    </w:p>
    <w:p w:rsidR="00092081" w:rsidRDefault="007535DA">
      <w:pPr>
        <w:jc w:val="both"/>
        <w:rPr>
          <w:rFonts w:ascii="Times New Roman" w:hAnsi="Times New Roman"/>
          <w:sz w:val="24"/>
          <w:szCs w:val="24"/>
        </w:rPr>
      </w:pPr>
      <w:r>
        <w:rPr>
          <w:rFonts w:ascii="Times New Roman" w:hAnsi="Times New Roman"/>
          <w:sz w:val="24"/>
          <w:szCs w:val="24"/>
        </w:rPr>
        <w:t>Common problems when the wrong capacitors are used A bad capacitor can lead to various problems. When a wrong capacitor is used in the circuit, it fails to stabilized the high voltages, which can adversely affect a system, causing it to break down before its expected life time. One should be aware that all capacitors are not made of the same materials. Therefore, using a poor-quality capacitor or one with the wrong capacitor rating can have a serious impact on how the circuit operates</w:t>
      </w:r>
    </w:p>
    <w:p w:rsidR="00092081" w:rsidRDefault="007535DA">
      <w:pPr>
        <w:jc w:val="both"/>
        <w:rPr>
          <w:rFonts w:ascii="Times New Roman" w:hAnsi="Times New Roman"/>
          <w:sz w:val="24"/>
          <w:szCs w:val="24"/>
        </w:rPr>
      </w:pPr>
      <w:r>
        <w:rPr>
          <w:rFonts w:ascii="Times New Roman" w:hAnsi="Times New Roman"/>
          <w:sz w:val="24"/>
          <w:szCs w:val="24"/>
        </w:rPr>
        <w:t>.</w:t>
      </w:r>
      <w:r>
        <w:t xml:space="preserve"> </w:t>
      </w:r>
      <w:r>
        <w:rPr>
          <w:noProof/>
          <w:lang w:eastAsia="en-US"/>
        </w:rPr>
        <w:drawing>
          <wp:inline distT="0" distB="0" distL="0" distR="0">
            <wp:extent cx="2671948" cy="1804670"/>
            <wp:effectExtent l="0" t="0" r="0" b="0"/>
            <wp:docPr id="10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pic:cNvPicPr/>
                  </pic:nvPicPr>
                  <pic:blipFill rotWithShape="1">
                    <a:blip r:embed="rId13" cstate="print">
                      <a:extLst>
                        <a:ext uri="{28A0092B-C50C-407E-A947-70E740481C1C}">
                          <a14:useLocalDpi xmlns:a14="http://schemas.microsoft.com/office/drawing/2010/main" val="0"/>
                        </a:ext>
                      </a:extLst>
                    </a:blip>
                    <a:srcRect/>
                    <a:stretch>
                      <a:fillRect/>
                    </a:stretch>
                  </pic:blipFill>
                  <pic:spPr>
                    <a:xfrm>
                      <a:off x="0" y="0"/>
                      <a:ext cx="2671948" cy="1804670"/>
                    </a:xfrm>
                    <a:prstGeom prst="rect">
                      <a:avLst/>
                    </a:prstGeom>
                  </pic:spPr>
                </pic:pic>
              </a:graphicData>
            </a:graphic>
          </wp:inline>
        </w:drawing>
      </w:r>
    </w:p>
    <w:p w:rsidR="00092081" w:rsidRDefault="007535DA">
      <w:pPr>
        <w:rPr>
          <w:rFonts w:ascii="Times New Roman" w:hAnsi="Times New Roman"/>
          <w:sz w:val="24"/>
          <w:szCs w:val="24"/>
        </w:rPr>
      </w:pPr>
      <w:r>
        <w:rPr>
          <w:rFonts w:ascii="Times New Roman" w:hAnsi="Times New Roman"/>
          <w:b/>
          <w:sz w:val="24"/>
          <w:szCs w:val="24"/>
        </w:rPr>
        <w:t>VARIABLE RESISTOR</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A variable resistor is a resistor of which the electric resistance value can be adjusted. A variable resistor is in essence an electro-mechanical transducer and normally works by sliding a contact (wiper) over a resistive element. When a variable resistor is used as a potential divider by using 3 terminals it is called a potentiometer. When only two terminals are used, it functions as a variable resistance and is called a rheostat. Electronically controlled variable resistors exist, which can be controlled electronically instead of by mechanical action. </w:t>
      </w:r>
    </w:p>
    <w:p w:rsidR="00092081" w:rsidRDefault="007535DA">
      <w:pPr>
        <w:spacing w:line="360" w:lineRule="auto"/>
        <w:jc w:val="both"/>
        <w:rPr>
          <w:rFonts w:ascii="Times New Roman" w:hAnsi="Times New Roman"/>
          <w:sz w:val="24"/>
          <w:szCs w:val="24"/>
        </w:rPr>
      </w:pPr>
      <w:r>
        <w:rPr>
          <w:noProof/>
          <w:lang w:eastAsia="en-US"/>
        </w:rPr>
        <w:drawing>
          <wp:inline distT="0" distB="0" distL="0" distR="0">
            <wp:extent cx="1270000" cy="1211283"/>
            <wp:effectExtent l="0" t="0" r="0" b="0"/>
            <wp:docPr id="10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0"/>
                    <pic:cNvPicPr/>
                  </pic:nvPicPr>
                  <pic:blipFill rotWithShape="1">
                    <a:blip r:embed="rId14" cstate="print">
                      <a:extLst>
                        <a:ext uri="{28A0092B-C50C-407E-A947-70E740481C1C}">
                          <a14:useLocalDpi xmlns:a14="http://schemas.microsoft.com/office/drawing/2010/main" val="0"/>
                        </a:ext>
                      </a:extLst>
                    </a:blip>
                    <a:srcRect/>
                    <a:stretch>
                      <a:fillRect/>
                    </a:stretch>
                  </pic:blipFill>
                  <pic:spPr>
                    <a:xfrm>
                      <a:off x="0" y="0"/>
                      <a:ext cx="1270000" cy="1211283"/>
                    </a:xfrm>
                    <a:prstGeom prst="rect">
                      <a:avLst/>
                    </a:prstGeom>
                  </pic:spPr>
                </pic:pic>
              </a:graphicData>
            </a:graphic>
          </wp:inline>
        </w:drawing>
      </w:r>
    </w:p>
    <w:p w:rsidR="00092081" w:rsidRDefault="007535DA">
      <w:pPr>
        <w:spacing w:line="360" w:lineRule="auto"/>
        <w:jc w:val="both"/>
        <w:rPr>
          <w:rFonts w:ascii="Times New Roman" w:hAnsi="Times New Roman"/>
          <w:sz w:val="24"/>
          <w:szCs w:val="24"/>
        </w:rPr>
      </w:pPr>
      <w:r>
        <w:rPr>
          <w:rFonts w:ascii="Times New Roman" w:hAnsi="Times New Roman"/>
          <w:b/>
          <w:bCs/>
          <w:sz w:val="24"/>
          <w:szCs w:val="24"/>
        </w:rPr>
        <w:t>Vero board </w:t>
      </w:r>
      <w:r>
        <w:rPr>
          <w:rFonts w:ascii="Times New Roman" w:hAnsi="Times New Roman"/>
          <w:sz w:val="24"/>
          <w:szCs w:val="24"/>
        </w:rPr>
        <w:t>is a brand of strip board, a pre-formed </w:t>
      </w:r>
      <w:hyperlink r:id="rId15" w:tooltip="Circuit board" w:history="1">
        <w:r>
          <w:rPr>
            <w:rStyle w:val="Hyperlink"/>
            <w:rFonts w:ascii="Times New Roman" w:hAnsi="Times New Roman"/>
            <w:color w:val="auto"/>
            <w:sz w:val="24"/>
            <w:szCs w:val="24"/>
            <w:u w:val="none"/>
          </w:rPr>
          <w:t>circuit board</w:t>
        </w:r>
      </w:hyperlink>
      <w:r>
        <w:rPr>
          <w:rFonts w:ascii="Times New Roman" w:hAnsi="Times New Roman"/>
          <w:sz w:val="24"/>
          <w:szCs w:val="24"/>
        </w:rPr>
        <w:t> material of copper strips on an insulating </w:t>
      </w:r>
      <w:hyperlink r:id="rId16" w:tooltip="FR-2" w:history="1">
        <w:r>
          <w:rPr>
            <w:rStyle w:val="Hyperlink"/>
            <w:rFonts w:ascii="Times New Roman" w:hAnsi="Times New Roman"/>
            <w:color w:val="auto"/>
            <w:sz w:val="24"/>
            <w:szCs w:val="24"/>
            <w:u w:val="none"/>
          </w:rPr>
          <w:t>bonded paper</w:t>
        </w:r>
      </w:hyperlink>
      <w:r>
        <w:rPr>
          <w:rFonts w:ascii="Times New Roman" w:hAnsi="Times New Roman"/>
          <w:sz w:val="24"/>
          <w:szCs w:val="24"/>
        </w:rPr>
        <w:t> board which was originated and developed in the early 1960s by the </w:t>
      </w:r>
      <w:hyperlink r:id="rId17" w:tooltip="Electronics" w:history="1">
        <w:r>
          <w:rPr>
            <w:rStyle w:val="Hyperlink"/>
            <w:rFonts w:ascii="Times New Roman" w:hAnsi="Times New Roman"/>
            <w:color w:val="auto"/>
            <w:sz w:val="24"/>
            <w:szCs w:val="24"/>
            <w:u w:val="none"/>
          </w:rPr>
          <w:t>electronics</w:t>
        </w:r>
      </w:hyperlink>
      <w:r>
        <w:rPr>
          <w:rFonts w:ascii="Times New Roman" w:hAnsi="Times New Roman"/>
          <w:sz w:val="24"/>
          <w:szCs w:val="24"/>
        </w:rPr>
        <w:t> department of </w:t>
      </w:r>
      <w:hyperlink r:id="rId18" w:tooltip="Vero Precision Engineering Ltd" w:history="1">
        <w:r>
          <w:rPr>
            <w:rStyle w:val="Hyperlink"/>
            <w:rFonts w:ascii="Times New Roman" w:hAnsi="Times New Roman"/>
            <w:color w:val="auto"/>
            <w:sz w:val="24"/>
            <w:szCs w:val="24"/>
            <w:u w:val="none"/>
          </w:rPr>
          <w:t>Vero precision engineering ltd</w:t>
        </w:r>
      </w:hyperlink>
      <w:r>
        <w:rPr>
          <w:rFonts w:ascii="Times New Roman" w:hAnsi="Times New Roman"/>
          <w:sz w:val="24"/>
          <w:szCs w:val="24"/>
        </w:rPr>
        <w:t> (vape). It was introduced as a general-purpose material for use in constructing </w:t>
      </w:r>
      <w:hyperlink r:id="rId19" w:tooltip="Electronic circuits" w:history="1">
        <w:r>
          <w:rPr>
            <w:rStyle w:val="Hyperlink"/>
            <w:rFonts w:ascii="Times New Roman" w:hAnsi="Times New Roman"/>
            <w:color w:val="auto"/>
            <w:sz w:val="24"/>
            <w:szCs w:val="24"/>
            <w:u w:val="none"/>
          </w:rPr>
          <w:t>electronic circuits</w:t>
        </w:r>
      </w:hyperlink>
      <w:r>
        <w:rPr>
          <w:rFonts w:ascii="Times New Roman" w:hAnsi="Times New Roman"/>
          <w:sz w:val="24"/>
          <w:szCs w:val="24"/>
        </w:rPr>
        <w:t> - differing from purpose-designed </w:t>
      </w:r>
      <w:hyperlink r:id="rId20" w:tooltip="Printed circuit boards" w:history="1">
        <w:r>
          <w:rPr>
            <w:rStyle w:val="Hyperlink"/>
            <w:rFonts w:ascii="Times New Roman" w:hAnsi="Times New Roman"/>
            <w:color w:val="auto"/>
            <w:sz w:val="24"/>
            <w:szCs w:val="24"/>
            <w:u w:val="none"/>
          </w:rPr>
          <w:t>printed circuit boards</w:t>
        </w:r>
      </w:hyperlink>
      <w:r>
        <w:rPr>
          <w:rFonts w:ascii="Times New Roman" w:hAnsi="Times New Roman"/>
          <w:sz w:val="24"/>
          <w:szCs w:val="24"/>
        </w:rPr>
        <w:t> (pcbs) in that a variety of electronic</w:t>
      </w:r>
    </w:p>
    <w:p w:rsidR="00092081" w:rsidRDefault="00092081">
      <w:pPr>
        <w:spacing w:line="360" w:lineRule="auto"/>
        <w:jc w:val="both"/>
        <w:rPr>
          <w:rFonts w:ascii="Times New Roman" w:hAnsi="Times New Roman"/>
          <w:sz w:val="24"/>
          <w:szCs w:val="24"/>
        </w:rPr>
      </w:pP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 circuits may be constructed using a standard wiring board.</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ab/>
        <w:t>the first single-size Vero board product was the forerunner of the numerous types of </w:t>
      </w:r>
      <w:hyperlink r:id="rId21" w:tooltip="Prototype" w:history="1">
        <w:r>
          <w:rPr>
            <w:rStyle w:val="Hyperlink"/>
            <w:rFonts w:ascii="Times New Roman" w:hAnsi="Times New Roman"/>
            <w:color w:val="auto"/>
            <w:sz w:val="24"/>
            <w:szCs w:val="24"/>
            <w:u w:val="none"/>
          </w:rPr>
          <w:t>prototype</w:t>
        </w:r>
      </w:hyperlink>
      <w:r>
        <w:rPr>
          <w:rFonts w:ascii="Times New Roman" w:hAnsi="Times New Roman"/>
          <w:sz w:val="24"/>
          <w:szCs w:val="24"/>
        </w:rPr>
        <w:t> wiring board which, with worldwide use over five decades, have become known as strip board. Use as with other strip boards, in using Vero board, components are suitably positioned and soldered to the conductors to form the required circuit. Breaks can be made in the tracks, usually around holes, to divide the strips into multiple electrical nodes enabling increased circuit complexity.</w:t>
      </w:r>
    </w:p>
    <w:p w:rsidR="00092081" w:rsidRDefault="007535DA">
      <w:pPr>
        <w:spacing w:line="360" w:lineRule="auto"/>
        <w:jc w:val="both"/>
        <w:rPr>
          <w:rFonts w:ascii="Times New Roman" w:hAnsi="Times New Roman"/>
          <w:sz w:val="24"/>
          <w:szCs w:val="24"/>
        </w:rPr>
      </w:pPr>
      <w:r>
        <w:rPr>
          <w:rFonts w:ascii="Times New Roman" w:hAnsi="Times New Roman"/>
          <w:noProof/>
          <w:sz w:val="24"/>
          <w:szCs w:val="24"/>
          <w:lang w:eastAsia="en-US"/>
        </w:rPr>
        <w:drawing>
          <wp:inline distT="0" distB="0" distL="0" distR="0">
            <wp:extent cx="3709358" cy="2052808"/>
            <wp:effectExtent l="0" t="0" r="5715" b="5080"/>
            <wp:docPr id="1033" name="Picture 36" descr="C:\Users\Msquare700\Downloads\download (33).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6"/>
                    <pic:cNvPicPr/>
                  </pic:nvPicPr>
                  <pic:blipFill rotWithShape="1">
                    <a:blip r:embed="rId22" cstate="print">
                      <a:extLst>
                        <a:ext uri="{28A0092B-C50C-407E-A947-70E740481C1C}">
                          <a14:useLocalDpi xmlns:a14="http://schemas.microsoft.com/office/drawing/2010/main" val="0"/>
                        </a:ext>
                      </a:extLst>
                    </a:blip>
                    <a:srcRect/>
                    <a:stretch>
                      <a:fillRect/>
                    </a:stretch>
                  </pic:blipFill>
                  <pic:spPr>
                    <a:xfrm>
                      <a:off x="0" y="0"/>
                      <a:ext cx="3709358" cy="2052808"/>
                    </a:xfrm>
                    <a:prstGeom prst="rect">
                      <a:avLst/>
                    </a:prstGeom>
                  </pic:spPr>
                </pic:pic>
              </a:graphicData>
            </a:graphic>
          </wp:inline>
        </w:drawing>
      </w:r>
    </w:p>
    <w:p w:rsidR="00092081" w:rsidRDefault="007535DA">
      <w:pPr>
        <w:spacing w:line="360" w:lineRule="auto"/>
        <w:jc w:val="both"/>
        <w:rPr>
          <w:rFonts w:ascii="Times New Roman" w:hAnsi="Times New Roman"/>
          <w:color w:val="000000"/>
          <w:sz w:val="24"/>
          <w:szCs w:val="24"/>
        </w:rPr>
      </w:pPr>
      <w:r>
        <w:rPr>
          <w:rFonts w:ascii="Times New Roman" w:hAnsi="Times New Roman"/>
          <w:b/>
          <w:bCs/>
          <w:color w:val="000000"/>
          <w:sz w:val="24"/>
          <w:szCs w:val="24"/>
        </w:rPr>
        <w:t>A jumper wire</w:t>
      </w:r>
      <w:r>
        <w:rPr>
          <w:rFonts w:ascii="Times New Roman" w:hAnsi="Times New Roman"/>
          <w:b/>
          <w:color w:val="000000"/>
          <w:sz w:val="24"/>
          <w:szCs w:val="24"/>
        </w:rPr>
        <w:t>:</w:t>
      </w:r>
      <w:r>
        <w:rPr>
          <w:rFonts w:ascii="Times New Roman" w:hAnsi="Times New Roman"/>
          <w:color w:val="000000"/>
          <w:sz w:val="24"/>
          <w:szCs w:val="24"/>
        </w:rPr>
        <w:t xml:space="preserve"> (also known as jumper, jumper wire, jumper cable, DuPont wire or cable) is an </w:t>
      </w:r>
      <w:r>
        <w:rPr>
          <w:rStyle w:val="Hyperlink"/>
          <w:rFonts w:ascii="Times New Roman" w:hAnsi="Times New Roman"/>
          <w:color w:val="000000"/>
          <w:sz w:val="24"/>
          <w:szCs w:val="24"/>
          <w:u w:val="none"/>
        </w:rPr>
        <w:t>electrical wire</w:t>
      </w:r>
      <w:r>
        <w:rPr>
          <w:rFonts w:ascii="Times New Roman" w:hAnsi="Times New Roman"/>
          <w:color w:val="000000"/>
          <w:sz w:val="24"/>
          <w:szCs w:val="24"/>
        </w:rPr>
        <w:t xml:space="preserve">, or group of them in a cable, with a connector or pin at each end (or sometimes without them – simply "tinned"), which is normally used to interconnect the components of a </w:t>
      </w:r>
      <w:r>
        <w:rPr>
          <w:rStyle w:val="Hyperlink"/>
          <w:rFonts w:ascii="Times New Roman" w:hAnsi="Times New Roman"/>
          <w:color w:val="000000"/>
          <w:sz w:val="24"/>
          <w:szCs w:val="24"/>
          <w:u w:val="none"/>
        </w:rPr>
        <w:t>breadboard</w:t>
      </w:r>
      <w:r>
        <w:rPr>
          <w:rFonts w:ascii="Times New Roman" w:hAnsi="Times New Roman"/>
          <w:color w:val="000000"/>
          <w:sz w:val="24"/>
          <w:szCs w:val="24"/>
        </w:rPr>
        <w:t xml:space="preserve"> or other prototype or test circuit, internally or with other equipment or components, individual jump wires are fitted by inserting their "end connectors" into the slots provided in a breadboard, the </w:t>
      </w:r>
      <w:r>
        <w:rPr>
          <w:rStyle w:val="Hyperlink"/>
          <w:rFonts w:ascii="Times New Roman" w:hAnsi="Times New Roman"/>
          <w:color w:val="000000"/>
          <w:sz w:val="24"/>
          <w:szCs w:val="24"/>
          <w:u w:val="none"/>
        </w:rPr>
        <w:t>header connector</w:t>
      </w:r>
      <w:r>
        <w:rPr>
          <w:rFonts w:ascii="Times New Roman" w:hAnsi="Times New Roman"/>
          <w:color w:val="000000"/>
          <w:sz w:val="24"/>
          <w:szCs w:val="24"/>
        </w:rPr>
        <w:t xml:space="preserve"> of a circuit board, or a piece of test equipment.</w:t>
      </w:r>
    </w:p>
    <w:p w:rsidR="00092081" w:rsidRDefault="00092081">
      <w:pPr>
        <w:spacing w:line="360" w:lineRule="auto"/>
        <w:jc w:val="both"/>
        <w:rPr>
          <w:rFonts w:ascii="Times New Roman" w:hAnsi="Times New Roman"/>
          <w:sz w:val="24"/>
          <w:szCs w:val="24"/>
        </w:rPr>
      </w:pPr>
    </w:p>
    <w:p w:rsidR="00092081" w:rsidRDefault="007535DA">
      <w:pPr>
        <w:spacing w:line="360" w:lineRule="auto"/>
        <w:jc w:val="both"/>
        <w:rPr>
          <w:rFonts w:ascii="Times New Roman" w:hAnsi="Times New Roman"/>
          <w:sz w:val="24"/>
          <w:szCs w:val="24"/>
        </w:rPr>
      </w:pPr>
      <w:r>
        <w:rPr>
          <w:rFonts w:ascii="Times New Roman" w:hAnsi="Times New Roman"/>
          <w:noProof/>
          <w:sz w:val="24"/>
          <w:szCs w:val="24"/>
          <w:lang w:eastAsia="en-US"/>
        </w:rPr>
        <w:drawing>
          <wp:inline distT="0" distB="0" distL="0" distR="0">
            <wp:extent cx="2011679" cy="1757299"/>
            <wp:effectExtent l="0" t="0" r="0" b="0"/>
            <wp:docPr id="1034" name="Image1" descr="C:\Users\Msquare700\Downloads\images (4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pic:cNvPicPr/>
                  </pic:nvPicPr>
                  <pic:blipFill rotWithShape="1">
                    <a:blip r:embed="rId23" cstate="print">
                      <a:extLst>
                        <a:ext uri="{28A0092B-C50C-407E-A947-70E740481C1C}">
                          <a14:useLocalDpi xmlns:a14="http://schemas.microsoft.com/office/drawing/2010/main" val="0"/>
                        </a:ext>
                      </a:extLst>
                    </a:blip>
                    <a:srcRect/>
                    <a:stretch>
                      <a:fillRect/>
                    </a:stretch>
                  </pic:blipFill>
                  <pic:spPr>
                    <a:xfrm>
                      <a:off x="0" y="0"/>
                      <a:ext cx="2011679" cy="1757299"/>
                    </a:xfrm>
                    <a:prstGeom prst="rect">
                      <a:avLst/>
                    </a:prstGeom>
                  </pic:spPr>
                </pic:pic>
              </a:graphicData>
            </a:graphic>
          </wp:inline>
        </w:drawing>
      </w:r>
    </w:p>
    <w:p w:rsidR="00092081" w:rsidRDefault="007535DA">
      <w:pPr>
        <w:spacing w:line="360" w:lineRule="auto"/>
        <w:jc w:val="both"/>
        <w:rPr>
          <w:rFonts w:ascii="Times New Roman" w:hAnsi="Times New Roman"/>
          <w:sz w:val="24"/>
          <w:szCs w:val="24"/>
        </w:rPr>
      </w:pPr>
      <w:r>
        <w:rPr>
          <w:rFonts w:ascii="Times New Roman" w:hAnsi="Times New Roman"/>
          <w:sz w:val="24"/>
          <w:szCs w:val="24"/>
        </w:rPr>
        <w:t>Jumper wires with crocodile</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Jump wires at the end of a multi-colored ribbon cable are used to connect the pin header at the left side of a blue usb2serial board to a white breadboard below. Another jumper cable ending in a usb micro male connector mates to the right side of the usb2serial board. Red and black tinned jump wires can be seen on the breadboard.</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There are different types of jumper wires. Some have the same type of </w:t>
      </w:r>
      <w:r>
        <w:rPr>
          <w:rStyle w:val="Hyperlink"/>
          <w:rFonts w:ascii="Times New Roman" w:hAnsi="Times New Roman"/>
          <w:color w:val="auto"/>
          <w:sz w:val="24"/>
          <w:szCs w:val="24"/>
          <w:u w:val="none"/>
        </w:rPr>
        <w:t>electrical connector</w:t>
      </w:r>
      <w:r>
        <w:rPr>
          <w:rFonts w:ascii="Times New Roman" w:hAnsi="Times New Roman"/>
          <w:sz w:val="24"/>
          <w:szCs w:val="24"/>
        </w:rPr>
        <w:t xml:space="preserve"> at both ends, while others have different connectors. Some common connectors are:</w:t>
      </w:r>
    </w:p>
    <w:p w:rsidR="00092081" w:rsidRDefault="007535DA">
      <w:pPr>
        <w:spacing w:after="160" w:line="360" w:lineRule="auto"/>
        <w:jc w:val="both"/>
        <w:rPr>
          <w:rFonts w:ascii="Times New Roman" w:hAnsi="Times New Roman"/>
          <w:sz w:val="24"/>
          <w:szCs w:val="24"/>
        </w:rPr>
      </w:pPr>
      <w:r>
        <w:rPr>
          <w:rFonts w:ascii="Times New Roman" w:hAnsi="Times New Roman"/>
          <w:sz w:val="24"/>
          <w:szCs w:val="24"/>
        </w:rPr>
        <w:t>Solid tips – are used to connect on/with a breadboard or female header connector. The arrangement of the elements and ease of insertion on a breadboard allows increasing the mounting density of both components and jump wires without fear of short-circuits. The jump wires vary in size and colour to distinguish the different working signals.</w:t>
      </w:r>
    </w:p>
    <w:p w:rsidR="00092081" w:rsidRDefault="00092081">
      <w:pPr>
        <w:spacing w:after="160" w:line="360" w:lineRule="auto"/>
        <w:jc w:val="both"/>
        <w:rPr>
          <w:rFonts w:ascii="Times New Roman" w:hAnsi="Times New Roman"/>
          <w:sz w:val="24"/>
          <w:szCs w:val="24"/>
        </w:rPr>
      </w:pPr>
    </w:p>
    <w:p w:rsidR="00092081" w:rsidRDefault="007535DA">
      <w:pPr>
        <w:spacing w:after="160" w:line="360" w:lineRule="auto"/>
        <w:jc w:val="both"/>
        <w:rPr>
          <w:rFonts w:ascii="Times New Roman" w:hAnsi="Times New Roman"/>
          <w:sz w:val="24"/>
          <w:szCs w:val="24"/>
        </w:rPr>
      </w:pPr>
      <w:r>
        <w:rPr>
          <w:rFonts w:ascii="Times New Roman" w:hAnsi="Times New Roman"/>
          <w:b/>
          <w:sz w:val="24"/>
          <w:szCs w:val="24"/>
        </w:rPr>
        <w:t>TDA2822 IC</w:t>
      </w:r>
    </w:p>
    <w:p w:rsidR="00092081" w:rsidRDefault="007535DA">
      <w:pPr>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is one kind of op-amp (operational amplifier) that can be used in low output applications like a stereo amplifier. This IC has some features like it is available in 16-pin power dip package, low crossover distortion, low-quiescent current. The c tda2822 can be worked with a supply voltage of 3v to 15v. The applications of this ic include portable audio systems, preamplifier, hearing aid mini radio, headphone amplifier, etc. The ic tad 2822 can deliver 0.65w of output power. The ic tda2822 can deliver 0.65w o/p power for each channel into a 4-ohm loudspeaker of the 6v supply voltage in the stereo method and 1.35w into a 4-ohm loudspeaker 6v supply voltage in the bridge mode. This article discusses stereo amplifier circuit using tda2822ic in bridge mode, characteristics, and its pcb layout.</w:t>
      </w:r>
    </w:p>
    <w:p w:rsidR="00092081" w:rsidRDefault="007535DA">
      <w:pPr>
        <w:rPr>
          <w:rFonts w:ascii="Times New Roman" w:hAnsi="Times New Roman"/>
          <w:sz w:val="24"/>
          <w:szCs w:val="24"/>
        </w:rPr>
      </w:pPr>
      <w:r>
        <w:rPr>
          <w:rFonts w:ascii="Times New Roman" w:hAnsi="Times New Roman"/>
          <w:b/>
          <w:sz w:val="24"/>
          <w:szCs w:val="24"/>
        </w:rPr>
        <w:t>Characteristics for tda2822</w:t>
      </w:r>
    </w:p>
    <w:p w:rsidR="00092081" w:rsidRDefault="007535DA">
      <w:pPr>
        <w:pStyle w:val="ListParagraph"/>
        <w:rPr>
          <w:rFonts w:ascii="Times New Roman" w:hAnsi="Times New Roman"/>
          <w:sz w:val="24"/>
          <w:szCs w:val="24"/>
        </w:rPr>
      </w:pPr>
      <w:r>
        <w:rPr>
          <w:rFonts w:ascii="Times New Roman" w:hAnsi="Times New Roman"/>
          <w:sz w:val="24"/>
          <w:szCs w:val="24"/>
        </w:rPr>
        <w:t>Voltage supply down to 1.8v</w:t>
      </w:r>
    </w:p>
    <w:p w:rsidR="00092081" w:rsidRDefault="007535DA">
      <w:pPr>
        <w:pStyle w:val="ListParagraph"/>
        <w:rPr>
          <w:rFonts w:ascii="Times New Roman" w:hAnsi="Times New Roman"/>
          <w:sz w:val="24"/>
          <w:szCs w:val="24"/>
        </w:rPr>
      </w:pPr>
      <w:r>
        <w:rPr>
          <w:rFonts w:ascii="Times New Roman" w:hAnsi="Times New Roman"/>
          <w:sz w:val="24"/>
          <w:szCs w:val="24"/>
        </w:rPr>
        <w:t>Low intersect distortion</w:t>
      </w:r>
    </w:p>
    <w:p w:rsidR="00092081" w:rsidRDefault="007535DA">
      <w:pPr>
        <w:pStyle w:val="ListParagraph"/>
        <w:rPr>
          <w:rFonts w:ascii="Times New Roman" w:hAnsi="Times New Roman"/>
          <w:sz w:val="24"/>
          <w:szCs w:val="24"/>
        </w:rPr>
      </w:pPr>
      <w:r>
        <w:rPr>
          <w:rFonts w:ascii="Times New Roman" w:hAnsi="Times New Roman"/>
          <w:sz w:val="24"/>
          <w:szCs w:val="24"/>
        </w:rPr>
        <w:t>Low inactive current</w:t>
      </w:r>
    </w:p>
    <w:p w:rsidR="00092081" w:rsidRDefault="007535DA">
      <w:pPr>
        <w:pStyle w:val="ListParagraph"/>
        <w:rPr>
          <w:rFonts w:ascii="Times New Roman" w:hAnsi="Times New Roman"/>
          <w:sz w:val="24"/>
          <w:szCs w:val="24"/>
        </w:rPr>
      </w:pPr>
      <w:r>
        <w:rPr>
          <w:rFonts w:ascii="Times New Roman" w:hAnsi="Times New Roman"/>
          <w:sz w:val="24"/>
          <w:szCs w:val="24"/>
        </w:rPr>
        <w:t>Stereo or bridge arrangement</w:t>
      </w:r>
    </w:p>
    <w:p w:rsidR="00092081" w:rsidRDefault="007535DA">
      <w:pPr>
        <w:pStyle w:val="ListParagraph"/>
        <w:rPr>
          <w:rFonts w:ascii="Times New Roman" w:hAnsi="Times New Roman"/>
          <w:sz w:val="24"/>
          <w:szCs w:val="24"/>
        </w:rPr>
      </w:pPr>
      <w:r>
        <w:rPr>
          <w:rFonts w:ascii="Times New Roman" w:hAnsi="Times New Roman"/>
          <w:sz w:val="24"/>
          <w:szCs w:val="24"/>
        </w:rPr>
        <w:t>Pin configuration of tda2822 ic</w:t>
      </w:r>
    </w:p>
    <w:p w:rsidR="00092081" w:rsidRDefault="007535DA">
      <w:pPr>
        <w:rPr>
          <w:rFonts w:ascii="Times New Roman" w:hAnsi="Times New Roman"/>
          <w:sz w:val="24"/>
          <w:szCs w:val="24"/>
        </w:rPr>
      </w:pPr>
      <w:r>
        <w:rPr>
          <w:rFonts w:ascii="Times New Roman" w:hAnsi="Times New Roman"/>
          <w:sz w:val="24"/>
          <w:szCs w:val="24"/>
        </w:rPr>
        <w:t>The pin configuration of tda2822 ic is shown below.</w:t>
      </w:r>
    </w:p>
    <w:p w:rsidR="00092081" w:rsidRDefault="007535DA">
      <w:pPr>
        <w:rPr>
          <w:rFonts w:ascii="Times New Roman" w:hAnsi="Times New Roman"/>
          <w:sz w:val="24"/>
          <w:szCs w:val="24"/>
        </w:rPr>
      </w:pPr>
      <w:r>
        <w:rPr>
          <w:rFonts w:ascii="Times New Roman" w:hAnsi="Times New Roman"/>
          <w:sz w:val="24"/>
          <w:szCs w:val="24"/>
        </w:rPr>
        <w:t>TDA2822 IC consist of 8-pins such</w:t>
      </w:r>
    </w:p>
    <w:p w:rsidR="00092081" w:rsidRDefault="00092081">
      <w:pPr>
        <w:rPr>
          <w:rFonts w:ascii="Times New Roman" w:hAnsi="Times New Roman"/>
          <w:sz w:val="24"/>
          <w:szCs w:val="24"/>
        </w:rPr>
      </w:pPr>
    </w:p>
    <w:p w:rsidR="00092081" w:rsidRDefault="00092081">
      <w:pPr>
        <w:rPr>
          <w:rFonts w:ascii="Times New Roman" w:hAnsi="Times New Roman"/>
          <w:sz w:val="24"/>
          <w:szCs w:val="24"/>
        </w:rPr>
      </w:pPr>
    </w:p>
    <w:p w:rsidR="00092081" w:rsidRDefault="00092081">
      <w:pPr>
        <w:rPr>
          <w:rFonts w:ascii="Times New Roman" w:hAnsi="Times New Roman"/>
          <w:sz w:val="24"/>
          <w:szCs w:val="24"/>
        </w:rPr>
      </w:pPr>
    </w:p>
    <w:p w:rsidR="00092081" w:rsidRDefault="00092081">
      <w:pPr>
        <w:rPr>
          <w:rFonts w:ascii="Times New Roman" w:hAnsi="Times New Roman"/>
          <w:sz w:val="24"/>
          <w:szCs w:val="24"/>
        </w:rPr>
      </w:pPr>
    </w:p>
    <w:p w:rsidR="00092081" w:rsidRDefault="00503038">
      <w:pPr>
        <w:rPr>
          <w:rFonts w:ascii="Times New Roman" w:hAnsi="Times New Roman"/>
          <w:sz w:val="24"/>
          <w:szCs w:val="24"/>
        </w:rPr>
      </w:pPr>
      <w:r>
        <w:rPr>
          <w:rFonts w:ascii="Times New Roman" w:hAnsi="Times New Roman"/>
          <w:noProof/>
          <w:sz w:val="24"/>
          <w:szCs w:val="24"/>
        </w:rPr>
        <w:pict>
          <v:group id="1035" o:spid="_x0000_s1026" style="position:absolute;margin-left:287.25pt;margin-top:19.35pt;width:126pt;height:150.75pt;z-index:2;mso-wrap-distance-left:0;mso-wrap-distance-right:0" coordorigin="6930,10425" coordsize="2520,3015">
            <v:group id="1036" o:spid="_x0000_s1031" style="position:absolute;left:6930;top:10425;width:2520;height:3015" coordorigin="7020,10425" coordsize="2520,3015">
              <v:rect id="1037" o:spid="_x0000_s1042" style="position:absolute;left:7425;top:10545;width:1725;height:2895;visibility:visible;mso-position-horizontal-relative:text;mso-position-vertical-relative:text;mso-width-relative:page;mso-height-relative:page" filled="f"/>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1039" o:spid="_x0000_s1041" type="#_x0000_t95" style="position:absolute;left:8130;top:10425;width:285;height:315;visibility:visible;mso-position-horizontal-relative:text;mso-position-vertical-relative:text;mso-width-relative:page;mso-height-relative:page" adj="195829,10800"/>
              <v:shapetype id="_x0000_t109" coordsize="21600,21600" o:spt="109" path="m,l,21600r21600,l21600,xe">
                <v:stroke joinstyle="miter"/>
                <v:path gradientshapeok="t" o:connecttype="rect"/>
              </v:shapetype>
              <v:shape id="1041" o:spid="_x0000_s1040" type="#_x0000_t109" style="position:absolute;left:7020;top:10770;width:390;height:330;visibility:visible;mso-position-horizontal-relative:text;mso-position-vertical-relative:text;mso-width-relative:page;mso-height-relative:page"/>
              <v:shape id="1042" o:spid="_x0000_s1039" type="#_x0000_t109" style="position:absolute;left:7020;top:11490;width:390;height:330;visibility:visible;mso-position-horizontal-relative:text;mso-position-vertical-relative:text;mso-width-relative:page;mso-height-relative:page"/>
              <v:shape id="1043" o:spid="_x0000_s1038" type="#_x0000_t109" style="position:absolute;left:7020;top:12165;width:390;height:330;visibility:visible;mso-position-horizontal-relative:text;mso-position-vertical-relative:text;mso-width-relative:page;mso-height-relative:page"/>
              <v:shape id="1044" o:spid="_x0000_s1037" type="#_x0000_t109" style="position:absolute;left:7020;top:12870;width:390;height:330;visibility:visible;mso-position-horizontal-relative:text;mso-position-vertical-relative:text;mso-width-relative:page;mso-height-relative:page"/>
              <v:group id="1045" o:spid="_x0000_s1032" style="position:absolute;left:9150;top:10770;width:390;height:2430" coordorigin="9150,10770" coordsize="390,2430">
                <v:shape id="1046" o:spid="_x0000_s1036" type="#_x0000_t109" style="position:absolute;left:9150;top:10770;width:390;height:330;visibility:visible;mso-position-horizontal-relative:text;mso-position-vertical-relative:text;mso-width-relative:page;mso-height-relative:page"/>
                <v:shape id="1047" o:spid="_x0000_s1035" type="#_x0000_t109" style="position:absolute;left:9150;top:11490;width:390;height:330;visibility:visible;mso-position-horizontal-relative:text;mso-position-vertical-relative:text;mso-width-relative:page;mso-height-relative:page"/>
                <v:shape id="1048" o:spid="_x0000_s1034" type="#_x0000_t109" style="position:absolute;left:9150;top:12165;width:390;height:330;visibility:visible;mso-position-horizontal-relative:text;mso-position-vertical-relative:text;mso-width-relative:page;mso-height-relative:page"/>
                <v:shape id="1049" o:spid="_x0000_s1033" type="#_x0000_t109" style="position:absolute;left:9150;top:12870;width:390;height:330;visibility:visible;mso-position-horizontal-relative:text;mso-position-vertical-relative:text;mso-width-relative:page;mso-height-relative:page"/>
              </v:group>
            </v:group>
            <v:shape id="1051" o:spid="_x0000_s1030" type="#_x0000_t202" style="position:absolute;left:7290;top:10740;width:1905;height:450;visibility:visible;mso-position-horizontal-relative:text;mso-position-vertical-relative:text;mso-width-relative:margin;mso-height-relative:margin" filled="f" stroked="f"/>
            <v:shape id="1052" o:spid="_x0000_s1029" type="#_x0000_t202" style="position:absolute;left:7275;top:11475;width:1905;height:450;visibility:visible;mso-position-horizontal-relative:text;mso-position-vertical-relative:text;mso-width-relative:margin;mso-height-relative:margin" filled="f" stroked="f"/>
            <v:shape id="1053" o:spid="_x0000_s1028" type="#_x0000_t202" style="position:absolute;left:7230;top:12225;width:1905;height:450;visibility:visible;mso-position-horizontal-relative:text;mso-position-vertical-relative:text;mso-width-relative:margin;mso-height-relative:margin" filled="f" stroked="f"/>
            <v:shape id="1054" o:spid="_x0000_s1027" type="#_x0000_t202" style="position:absolute;left:7230;top:12840;width:1905;height:450;visibility:visible;mso-position-horizontal-relative:text;mso-position-vertical-relative:text;mso-width-relative:margin;mso-height-relative:margin" filled="f" stroked="f"/>
          </v:group>
        </w:pict>
      </w:r>
    </w:p>
    <w:p w:rsidR="00092081" w:rsidRDefault="00503038">
      <w:pPr>
        <w:rPr>
          <w:rFonts w:ascii="Times New Roman" w:hAnsi="Times New Roman"/>
          <w:sz w:val="24"/>
          <w:szCs w:val="24"/>
        </w:rPr>
      </w:pPr>
      <w:r>
        <w:rPr>
          <w:rFonts w:ascii="Times New Roman" w:hAnsi="Times New Roman"/>
          <w:noProof/>
          <w:sz w:val="24"/>
          <w:szCs w:val="24"/>
          <w:lang w:eastAsia="en-US"/>
        </w:rPr>
        <w:pict>
          <v:group id="_x0000_s1049" style="position:absolute;margin-left:414.5pt;margin-top:6.2pt;width:20.6pt;height:138pt;z-index:251663360" coordorigin="6375,2622" coordsize="412,2587">
            <v:shape id="_x0000_s1050" type="#_x0000_t202" style="position:absolute;left:6432;top:2622;width:355;height:487" stroked="f">
              <v:textbox>
                <w:txbxContent>
                  <w:p w:rsidR="005F7D9A" w:rsidRDefault="005F7D9A">
                    <w:r>
                      <w:t>8</w:t>
                    </w:r>
                  </w:p>
                </w:txbxContent>
              </v:textbox>
            </v:shape>
            <v:shape id="_x0000_s1051" type="#_x0000_t202" style="position:absolute;left:6413;top:3368;width:355;height:487" stroked="f">
              <v:textbox>
                <w:txbxContent>
                  <w:p w:rsidR="005F7D9A" w:rsidRDefault="005F7D9A">
                    <w:r>
                      <w:t>7</w:t>
                    </w:r>
                  </w:p>
                </w:txbxContent>
              </v:textbox>
            </v:shape>
            <v:shape id="_x0000_s1052" type="#_x0000_t202" style="position:absolute;left:6375;top:4041;width:355;height:487" stroked="f">
              <v:textbox>
                <w:txbxContent>
                  <w:p w:rsidR="005F7D9A" w:rsidRDefault="005F7D9A">
                    <w:r>
                      <w:t>6</w:t>
                    </w:r>
                  </w:p>
                </w:txbxContent>
              </v:textbox>
            </v:shape>
            <v:shape id="_x0000_s1053" type="#_x0000_t202" style="position:absolute;left:6375;top:4722;width:355;height:487" stroked="f">
              <v:textbox>
                <w:txbxContent>
                  <w:p w:rsidR="005F7D9A" w:rsidRDefault="0088680E">
                    <w:r>
                      <w:t>8</w:t>
                    </w:r>
                  </w:p>
                </w:txbxContent>
              </v:textbox>
            </v:shape>
          </v:group>
        </w:pict>
      </w:r>
      <w:r>
        <w:rPr>
          <w:rFonts w:ascii="Times New Roman" w:hAnsi="Times New Roman"/>
          <w:noProof/>
          <w:sz w:val="24"/>
          <w:szCs w:val="24"/>
          <w:lang w:eastAsia="en-US"/>
        </w:rPr>
        <w:pict>
          <v:group id="_x0000_s1048" style="position:absolute;margin-left:264.75pt;margin-top:7.35pt;width:20.6pt;height:129.35pt;z-index:251662336" coordorigin="6375,2622" coordsize="412,2587">
            <v:shape id="_x0000_s1044" type="#_x0000_t202" style="position:absolute;left:6432;top:2622;width:355;height:487" stroked="f">
              <v:textbox>
                <w:txbxContent>
                  <w:p w:rsidR="005F7D9A" w:rsidRDefault="005F7D9A">
                    <w:r>
                      <w:t>1</w:t>
                    </w:r>
                  </w:p>
                </w:txbxContent>
              </v:textbox>
            </v:shape>
            <v:shape id="_x0000_s1045" type="#_x0000_t202" style="position:absolute;left:6413;top:3368;width:355;height:487" stroked="f">
              <v:textbox>
                <w:txbxContent>
                  <w:p w:rsidR="005F7D9A" w:rsidRDefault="005F7D9A">
                    <w:r>
                      <w:t>2</w:t>
                    </w:r>
                  </w:p>
                </w:txbxContent>
              </v:textbox>
            </v:shape>
            <v:shape id="_x0000_s1046" type="#_x0000_t202" style="position:absolute;left:6375;top:4041;width:355;height:487" stroked="f">
              <v:textbox>
                <w:txbxContent>
                  <w:p w:rsidR="005F7D9A" w:rsidRDefault="005F7D9A">
                    <w:r>
                      <w:t>3</w:t>
                    </w:r>
                  </w:p>
                </w:txbxContent>
              </v:textbox>
            </v:shape>
            <v:shape id="_x0000_s1047" type="#_x0000_t202" style="position:absolute;left:6375;top:4722;width:355;height:487" stroked="f">
              <v:textbox>
                <w:txbxContent>
                  <w:p w:rsidR="005F7D9A" w:rsidRDefault="005F7D9A">
                    <w:r>
                      <w:t>4</w:t>
                    </w:r>
                  </w:p>
                </w:txbxContent>
              </v:textbox>
            </v:shape>
          </v:group>
        </w:pict>
      </w:r>
    </w:p>
    <w:p w:rsidR="00092081" w:rsidRDefault="007535DA">
      <w:pPr>
        <w:pStyle w:val="ListParagraph"/>
        <w:rPr>
          <w:rFonts w:ascii="Times New Roman" w:hAnsi="Times New Roman"/>
          <w:sz w:val="24"/>
          <w:szCs w:val="24"/>
        </w:rPr>
      </w:pPr>
      <w:r>
        <w:rPr>
          <w:rFonts w:ascii="Times New Roman" w:hAnsi="Times New Roman"/>
          <w:sz w:val="24"/>
          <w:szCs w:val="24"/>
        </w:rPr>
        <w:t>Pin1-output pin1</w:t>
      </w:r>
    </w:p>
    <w:p w:rsidR="00092081" w:rsidRDefault="007535DA">
      <w:pPr>
        <w:pStyle w:val="ListParagraph"/>
        <w:rPr>
          <w:rFonts w:ascii="Times New Roman" w:hAnsi="Times New Roman"/>
          <w:sz w:val="24"/>
          <w:szCs w:val="24"/>
        </w:rPr>
      </w:pPr>
      <w:r>
        <w:rPr>
          <w:rFonts w:ascii="Times New Roman" w:hAnsi="Times New Roman"/>
          <w:sz w:val="24"/>
          <w:szCs w:val="24"/>
        </w:rPr>
        <w:t>Pin2-vcc</w:t>
      </w:r>
    </w:p>
    <w:p w:rsidR="00092081" w:rsidRDefault="007535DA">
      <w:pPr>
        <w:pStyle w:val="ListParagraph"/>
        <w:rPr>
          <w:rFonts w:ascii="Times New Roman" w:hAnsi="Times New Roman"/>
          <w:sz w:val="24"/>
          <w:szCs w:val="24"/>
        </w:rPr>
      </w:pPr>
      <w:r>
        <w:rPr>
          <w:rFonts w:ascii="Times New Roman" w:hAnsi="Times New Roman"/>
          <w:sz w:val="24"/>
          <w:szCs w:val="24"/>
        </w:rPr>
        <w:t>Pin3-output pin2</w:t>
      </w:r>
    </w:p>
    <w:p w:rsidR="00092081" w:rsidRDefault="007535DA">
      <w:pPr>
        <w:pStyle w:val="ListParagraph"/>
        <w:rPr>
          <w:rFonts w:ascii="Times New Roman" w:hAnsi="Times New Roman"/>
          <w:sz w:val="24"/>
          <w:szCs w:val="24"/>
        </w:rPr>
      </w:pPr>
      <w:r>
        <w:rPr>
          <w:rFonts w:ascii="Times New Roman" w:hAnsi="Times New Roman"/>
          <w:sz w:val="24"/>
          <w:szCs w:val="24"/>
        </w:rPr>
        <w:t>Pin4-gnd</w:t>
      </w:r>
    </w:p>
    <w:p w:rsidR="00092081" w:rsidRDefault="007535DA">
      <w:pPr>
        <w:pStyle w:val="ListParagraph"/>
        <w:rPr>
          <w:rFonts w:ascii="Times New Roman" w:hAnsi="Times New Roman"/>
          <w:sz w:val="24"/>
          <w:szCs w:val="24"/>
        </w:rPr>
      </w:pPr>
      <w:r>
        <w:rPr>
          <w:rFonts w:ascii="Times New Roman" w:hAnsi="Times New Roman"/>
          <w:sz w:val="24"/>
          <w:szCs w:val="24"/>
        </w:rPr>
        <w:t>Pin5-input (-) 2</w:t>
      </w:r>
      <w:r>
        <w:rPr>
          <w:rFonts w:ascii="Times New Roman" w:hAnsi="Times New Roman"/>
          <w:sz w:val="24"/>
          <w:szCs w:val="24"/>
        </w:rPr>
        <w:tab/>
      </w:r>
      <w:r>
        <w:rPr>
          <w:rFonts w:ascii="Times New Roman" w:hAnsi="Times New Roman"/>
          <w:sz w:val="24"/>
          <w:szCs w:val="24"/>
        </w:rPr>
        <w:tab/>
      </w:r>
    </w:p>
    <w:p w:rsidR="00092081" w:rsidRDefault="007535DA">
      <w:pPr>
        <w:pStyle w:val="ListParagraph"/>
        <w:rPr>
          <w:rFonts w:ascii="Times New Roman" w:hAnsi="Times New Roman"/>
          <w:sz w:val="24"/>
          <w:szCs w:val="24"/>
        </w:rPr>
      </w:pPr>
      <w:r>
        <w:rPr>
          <w:rFonts w:ascii="Times New Roman" w:hAnsi="Times New Roman"/>
          <w:sz w:val="24"/>
          <w:szCs w:val="24"/>
        </w:rPr>
        <w:t>Pin6-input (+) 2</w:t>
      </w:r>
    </w:p>
    <w:p w:rsidR="00092081" w:rsidRDefault="007535DA">
      <w:pPr>
        <w:pStyle w:val="ListParagraph"/>
        <w:rPr>
          <w:rFonts w:ascii="Times New Roman" w:hAnsi="Times New Roman"/>
          <w:sz w:val="24"/>
          <w:szCs w:val="24"/>
        </w:rPr>
      </w:pPr>
      <w:r>
        <w:rPr>
          <w:rFonts w:ascii="Times New Roman" w:hAnsi="Times New Roman"/>
          <w:sz w:val="24"/>
          <w:szCs w:val="24"/>
        </w:rPr>
        <w:t>Pin7- input (+) 1</w:t>
      </w:r>
    </w:p>
    <w:p w:rsidR="00092081" w:rsidRDefault="007535DA">
      <w:pPr>
        <w:pStyle w:val="ListParagraph"/>
        <w:rPr>
          <w:rFonts w:ascii="Times New Roman" w:hAnsi="Times New Roman"/>
          <w:sz w:val="24"/>
          <w:szCs w:val="24"/>
        </w:rPr>
      </w:pPr>
      <w:r>
        <w:rPr>
          <w:rFonts w:ascii="Times New Roman" w:hAnsi="Times New Roman"/>
          <w:sz w:val="24"/>
          <w:szCs w:val="24"/>
        </w:rPr>
        <w:t>Pin8-input (-) 1</w:t>
      </w:r>
      <w:r>
        <w:rPr>
          <w:rFonts w:ascii="Times New Roman" w:hAnsi="Times New Roman"/>
          <w:sz w:val="24"/>
          <w:szCs w:val="24"/>
        </w:rPr>
        <w:tab/>
      </w:r>
      <w:r>
        <w:rPr>
          <w:rFonts w:ascii="Times New Roman" w:hAnsi="Times New Roman"/>
          <w:sz w:val="24"/>
          <w:szCs w:val="24"/>
        </w:rPr>
        <w:tab/>
      </w:r>
    </w:p>
    <w:p w:rsidR="00092081" w:rsidRDefault="00092081">
      <w:pPr>
        <w:pStyle w:val="ListParagraph"/>
        <w:rPr>
          <w:rFonts w:ascii="Times New Roman" w:hAnsi="Times New Roman"/>
          <w:i/>
          <w:iCs/>
          <w:sz w:val="24"/>
          <w:szCs w:val="24"/>
        </w:rPr>
      </w:pPr>
    </w:p>
    <w:tbl>
      <w:tblPr>
        <w:tblW w:w="0" w:type="auto"/>
        <w:tblLook w:val="04A0" w:firstRow="1" w:lastRow="0" w:firstColumn="1" w:lastColumn="0" w:noHBand="0" w:noVBand="1"/>
      </w:tblPr>
      <w:tblGrid>
        <w:gridCol w:w="2162"/>
        <w:gridCol w:w="3563"/>
        <w:gridCol w:w="3760"/>
      </w:tblGrid>
      <w:tr w:rsidR="00092081">
        <w:tc>
          <w:tcPr>
            <w:tcW w:w="2162"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b/>
                <w:sz w:val="24"/>
                <w:szCs w:val="24"/>
              </w:rPr>
              <w:t>Pin number</w:t>
            </w: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b/>
                <w:sz w:val="24"/>
                <w:szCs w:val="24"/>
              </w:rPr>
              <w:t xml:space="preserve">Symbols </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b/>
                <w:sz w:val="24"/>
                <w:szCs w:val="24"/>
              </w:rPr>
              <w:t xml:space="preserve">Functions </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Out (1)</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1 channel output</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Vcc</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Power supply</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Out (2)</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2 channel output</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Gnd</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Ground</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In –(2)</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2 channel inverting input</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In +(2)</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2 channel non-inverting input</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In +(1)</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1 channel non-inverting input</w:t>
            </w:r>
          </w:p>
        </w:tc>
      </w:tr>
      <w:tr w:rsidR="00092081">
        <w:tc>
          <w:tcPr>
            <w:tcW w:w="2162" w:type="dxa"/>
            <w:tcBorders>
              <w:top w:val="single" w:sz="4" w:space="0" w:color="auto"/>
              <w:left w:val="single" w:sz="4" w:space="0" w:color="auto"/>
              <w:bottom w:val="single" w:sz="4" w:space="0" w:color="auto"/>
              <w:right w:val="single" w:sz="4" w:space="0" w:color="auto"/>
            </w:tcBorders>
          </w:tcPr>
          <w:p w:rsidR="00092081" w:rsidRDefault="00092081" w:rsidP="005F7D9A">
            <w:pPr>
              <w:pStyle w:val="ListParagraph"/>
              <w:numPr>
                <w:ilvl w:val="0"/>
                <w:numId w:val="18"/>
              </w:numPr>
              <w:spacing w:line="360" w:lineRule="auto"/>
              <w:rPr>
                <w:rFonts w:ascii="Times New Roman" w:hAnsi="Times New Roman"/>
                <w:sz w:val="24"/>
                <w:szCs w:val="24"/>
              </w:rPr>
            </w:pPr>
          </w:p>
        </w:tc>
        <w:tc>
          <w:tcPr>
            <w:tcW w:w="3563"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In –(1)</w:t>
            </w:r>
          </w:p>
        </w:tc>
        <w:tc>
          <w:tcPr>
            <w:tcW w:w="3760" w:type="dxa"/>
            <w:tcBorders>
              <w:top w:val="single" w:sz="4" w:space="0" w:color="auto"/>
              <w:left w:val="single" w:sz="4" w:space="0" w:color="auto"/>
              <w:bottom w:val="single" w:sz="4" w:space="0" w:color="auto"/>
              <w:right w:val="single" w:sz="4" w:space="0" w:color="auto"/>
            </w:tcBorders>
          </w:tcPr>
          <w:p w:rsidR="00092081" w:rsidRDefault="007535DA">
            <w:pPr>
              <w:spacing w:line="360" w:lineRule="auto"/>
              <w:rPr>
                <w:rFonts w:ascii="Times New Roman" w:hAnsi="Times New Roman"/>
                <w:sz w:val="24"/>
                <w:szCs w:val="24"/>
              </w:rPr>
            </w:pPr>
            <w:r>
              <w:rPr>
                <w:rFonts w:ascii="Times New Roman" w:hAnsi="Times New Roman"/>
                <w:sz w:val="24"/>
                <w:szCs w:val="24"/>
              </w:rPr>
              <w:t>1 channel inverting input</w:t>
            </w:r>
          </w:p>
        </w:tc>
      </w:tr>
    </w:tbl>
    <w:p w:rsidR="00092081" w:rsidRDefault="00092081">
      <w:pPr>
        <w:rPr>
          <w:rFonts w:ascii="Times New Roman" w:eastAsia="Times New Roman" w:hAnsi="Times New Roman"/>
          <w:b/>
          <w:sz w:val="24"/>
          <w:szCs w:val="24"/>
        </w:rPr>
      </w:pPr>
    </w:p>
    <w:p w:rsidR="00092081" w:rsidRDefault="007535DA">
      <w:pPr>
        <w:pStyle w:val="ListParagraph"/>
        <w:spacing w:line="360" w:lineRule="auto"/>
        <w:jc w:val="both"/>
        <w:rPr>
          <w:rFonts w:ascii="Times New Roman" w:hAnsi="Times New Roman"/>
          <w:sz w:val="24"/>
          <w:szCs w:val="24"/>
        </w:rPr>
      </w:pPr>
      <w:r>
        <w:rPr>
          <w:rFonts w:ascii="Times New Roman" w:hAnsi="Times New Roman"/>
          <w:b/>
          <w:sz w:val="24"/>
          <w:szCs w:val="24"/>
        </w:rPr>
        <w:t xml:space="preserve">AN ADAPTABLE BOX </w:t>
      </w:r>
      <w:r>
        <w:rPr>
          <w:rFonts w:ascii="Times New Roman" w:hAnsi="Times New Roman"/>
          <w:sz w:val="24"/>
          <w:szCs w:val="24"/>
        </w:rPr>
        <w:t xml:space="preserve">(also known as a "box") is an enclosure housing electrical connection. Junction boxes protect the electrical connections from the </w:t>
      </w:r>
      <w:r>
        <w:rPr>
          <w:rStyle w:val="Hyperlink"/>
          <w:rFonts w:ascii="Times New Roman" w:hAnsi="Times New Roman"/>
          <w:color w:val="auto"/>
          <w:sz w:val="24"/>
          <w:szCs w:val="24"/>
          <w:u w:val="none"/>
        </w:rPr>
        <w:t>weather</w:t>
      </w:r>
      <w:r>
        <w:rPr>
          <w:rFonts w:ascii="Times New Roman" w:hAnsi="Times New Roman"/>
          <w:sz w:val="24"/>
          <w:szCs w:val="24"/>
        </w:rPr>
        <w:t xml:space="preserve">, as well as prevent people from accidental </w:t>
      </w:r>
      <w:r>
        <w:rPr>
          <w:rStyle w:val="Hyperlink"/>
          <w:rFonts w:ascii="Times New Roman" w:hAnsi="Times New Roman"/>
          <w:color w:val="auto"/>
          <w:sz w:val="24"/>
          <w:szCs w:val="24"/>
          <w:u w:val="none"/>
        </w:rPr>
        <w:t>electric shocks</w:t>
      </w:r>
    </w:p>
    <w:p w:rsidR="00092081" w:rsidRDefault="00092081">
      <w:pPr>
        <w:spacing w:line="360" w:lineRule="auto"/>
        <w:jc w:val="both"/>
        <w:rPr>
          <w:rFonts w:ascii="Times New Roman" w:hAnsi="Times New Roman"/>
          <w:sz w:val="24"/>
          <w:szCs w:val="24"/>
        </w:rPr>
      </w:pPr>
    </w:p>
    <w:p w:rsidR="00092081" w:rsidRDefault="007535DA">
      <w:pPr>
        <w:spacing w:line="360" w:lineRule="auto"/>
        <w:jc w:val="both"/>
        <w:rPr>
          <w:rFonts w:ascii="Times New Roman" w:hAnsi="Times New Roman"/>
          <w:sz w:val="24"/>
          <w:szCs w:val="24"/>
        </w:rPr>
      </w:pPr>
      <w:r>
        <w:rPr>
          <w:rFonts w:ascii="Times New Roman" w:hAnsi="Times New Roman"/>
          <w:sz w:val="24"/>
          <w:szCs w:val="24"/>
        </w:rPr>
        <w:t>Without soldering.</w:t>
      </w:r>
    </w:p>
    <w:p w:rsidR="00092081" w:rsidRDefault="007535DA">
      <w:pPr>
        <w:spacing w:line="360" w:lineRule="auto"/>
        <w:jc w:val="both"/>
        <w:rPr>
          <w:rFonts w:ascii="Times New Roman" w:hAnsi="Times New Roman"/>
          <w:sz w:val="24"/>
          <w:szCs w:val="24"/>
        </w:rPr>
      </w:pPr>
      <w:r>
        <w:rPr>
          <w:rFonts w:ascii="Times New Roman" w:hAnsi="Times New Roman"/>
          <w:noProof/>
          <w:sz w:val="24"/>
          <w:szCs w:val="24"/>
          <w:lang w:eastAsia="en-US"/>
        </w:rPr>
        <w:drawing>
          <wp:inline distT="0" distB="0" distL="0" distR="0">
            <wp:extent cx="1588330" cy="952499"/>
            <wp:effectExtent l="19050" t="0" r="0" b="0"/>
            <wp:docPr id="1055" name="Picture 43" descr="C:\Users\Msquare700\Downloads\download (35).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3"/>
                    <pic:cNvPicPr/>
                  </pic:nvPicPr>
                  <pic:blipFill rotWithShape="1">
                    <a:blip r:embed="rId24" cstate="print">
                      <a:extLst>
                        <a:ext uri="{28A0092B-C50C-407E-A947-70E740481C1C}">
                          <a14:useLocalDpi xmlns:a14="http://schemas.microsoft.com/office/drawing/2010/main" val="0"/>
                        </a:ext>
                      </a:extLst>
                    </a:blip>
                    <a:srcRect/>
                    <a:stretch>
                      <a:fillRect/>
                    </a:stretch>
                  </pic:blipFill>
                  <pic:spPr>
                    <a:xfrm>
                      <a:off x="0" y="0"/>
                      <a:ext cx="1588330" cy="952499"/>
                    </a:xfrm>
                    <a:prstGeom prst="rect">
                      <a:avLst/>
                    </a:prstGeom>
                  </pic:spPr>
                </pic:pic>
              </a:graphicData>
            </a:graphic>
          </wp:inline>
        </w:drawing>
      </w:r>
    </w:p>
    <w:p w:rsidR="00092081" w:rsidRDefault="007535DA">
      <w:pPr>
        <w:spacing w:line="360" w:lineRule="auto"/>
        <w:jc w:val="both"/>
        <w:rPr>
          <w:rFonts w:ascii="Times New Roman" w:hAnsi="Times New Roman"/>
          <w:sz w:val="24"/>
          <w:szCs w:val="24"/>
        </w:rPr>
      </w:pPr>
      <w:r>
        <w:rPr>
          <w:rFonts w:ascii="Times New Roman" w:hAnsi="Times New Roman"/>
          <w:sz w:val="24"/>
          <w:szCs w:val="24"/>
        </w:rPr>
        <w:t>BLUETOOTH</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A Bluetooth amplifier</w:t>
      </w:r>
      <w:r>
        <w:rPr>
          <w:rFonts w:ascii="Times New Roman" w:hAnsi="Times New Roman"/>
          <w:sz w:val="24"/>
          <w:szCs w:val="24"/>
        </w:rPr>
        <w:t xml:space="preserve"> is designed to convert your favorite pair of wired headphones into wireless Bluetooth headphones by harnessing the radio frequency communication of Bluetooth technology.   </w:t>
      </w:r>
    </w:p>
    <w:p w:rsidR="00092081" w:rsidRDefault="00092081">
      <w:pPr>
        <w:spacing w:line="360" w:lineRule="auto"/>
        <w:jc w:val="both"/>
        <w:rPr>
          <w:rFonts w:ascii="Times New Roman" w:hAnsi="Times New Roman"/>
          <w:sz w:val="24"/>
          <w:szCs w:val="24"/>
        </w:rPr>
      </w:pPr>
    </w:p>
    <w:p w:rsidR="00092081" w:rsidRDefault="007535DA">
      <w:pPr>
        <w:spacing w:line="360" w:lineRule="auto"/>
        <w:jc w:val="both"/>
        <w:rPr>
          <w:rFonts w:ascii="Times New Roman" w:hAnsi="Times New Roman"/>
          <w:sz w:val="24"/>
          <w:szCs w:val="24"/>
        </w:rPr>
      </w:pPr>
      <w:r>
        <w:rPr>
          <w:rFonts w:ascii="Times New Roman" w:hAnsi="Times New Roman"/>
          <w:noProof/>
          <w:sz w:val="24"/>
          <w:szCs w:val="24"/>
          <w:lang w:eastAsia="en-US"/>
        </w:rPr>
        <w:drawing>
          <wp:inline distT="0" distB="0" distL="0" distR="0">
            <wp:extent cx="4607626" cy="2433955"/>
            <wp:effectExtent l="0" t="0" r="0" b="0"/>
            <wp:docPr id="1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rotWithShape="1">
                    <a:blip r:embed="rId25" cstate="print">
                      <a:extLst>
                        <a:ext uri="{28A0092B-C50C-407E-A947-70E740481C1C}">
                          <a14:useLocalDpi xmlns:a14="http://schemas.microsoft.com/office/drawing/2010/main" val="0"/>
                        </a:ext>
                      </a:extLst>
                    </a:blip>
                    <a:srcRect/>
                    <a:stretch>
                      <a:fillRect/>
                    </a:stretch>
                  </pic:blipFill>
                  <pic:spPr>
                    <a:xfrm>
                      <a:off x="0" y="0"/>
                      <a:ext cx="4607626" cy="2433955"/>
                    </a:xfrm>
                    <a:prstGeom prst="rect">
                      <a:avLst/>
                    </a:prstGeom>
                  </pic:spPr>
                </pic:pic>
              </a:graphicData>
            </a:graphic>
          </wp:inline>
        </w:drawing>
      </w:r>
      <w:r>
        <w:rPr>
          <w:rFonts w:ascii="Times New Roman" w:hAnsi="Times New Roman"/>
          <w:noProof/>
          <w:sz w:val="24"/>
          <w:szCs w:val="24"/>
          <w:lang w:eastAsia="en-US"/>
        </w:rPr>
        <w:drawing>
          <wp:inline distT="0" distB="0" distL="0" distR="0">
            <wp:extent cx="5142015" cy="4013834"/>
            <wp:effectExtent l="0" t="0" r="0" b="0"/>
            <wp:docPr id="10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pic:nvPicPr>
                  <pic:blipFill rotWithShape="1">
                    <a:blip r:embed="rId26" cstate="print">
                      <a:extLst>
                        <a:ext uri="{28A0092B-C50C-407E-A947-70E740481C1C}">
                          <a14:useLocalDpi xmlns:a14="http://schemas.microsoft.com/office/drawing/2010/main" val="0"/>
                        </a:ext>
                      </a:extLst>
                    </a:blip>
                    <a:srcRect/>
                    <a:stretch>
                      <a:fillRect/>
                    </a:stretch>
                  </pic:blipFill>
                  <pic:spPr>
                    <a:xfrm>
                      <a:off x="0" y="0"/>
                      <a:ext cx="5142015" cy="4013834"/>
                    </a:xfrm>
                    <a:prstGeom prst="rect">
                      <a:avLst/>
                    </a:prstGeom>
                  </pic:spPr>
                </pic:pic>
              </a:graphicData>
            </a:graphic>
          </wp:inline>
        </w:drawing>
      </w:r>
    </w:p>
    <w:p w:rsidR="00092081" w:rsidRDefault="007535DA">
      <w:pPr>
        <w:pStyle w:val="ListParagraph"/>
        <w:spacing w:line="360" w:lineRule="auto"/>
        <w:jc w:val="both"/>
        <w:rPr>
          <w:rFonts w:ascii="Times New Roman" w:hAnsi="Times New Roman"/>
          <w:sz w:val="24"/>
          <w:szCs w:val="24"/>
        </w:rPr>
      </w:pPr>
      <w:r>
        <w:rPr>
          <w:rFonts w:ascii="Times New Roman" w:hAnsi="Times New Roman"/>
          <w:sz w:val="24"/>
          <w:szCs w:val="24"/>
        </w:rPr>
        <w:t>Speakers – there are two speakers of 10-watt power rating and 8 ohms impedance used as load at the output of the operational amplifiers. The speakers are connected at pins 1 and 3 of the ic which are the output pins of the tda2822 and the ground wires of the speakers are connected to the common ground. The 10-watt speakers instead of 6 watts are used as per the availability.</w:t>
      </w:r>
    </w:p>
    <w:p w:rsidR="00092081" w:rsidRDefault="007535DA">
      <w:pPr>
        <w:pStyle w:val="ListParagraph"/>
        <w:spacing w:line="360" w:lineRule="auto"/>
        <w:jc w:val="both"/>
        <w:rPr>
          <w:rFonts w:ascii="Times New Roman" w:hAnsi="Times New Roman"/>
          <w:sz w:val="24"/>
          <w:szCs w:val="24"/>
        </w:rPr>
      </w:pPr>
      <w:r>
        <w:rPr>
          <w:rFonts w:ascii="Times New Roman" w:hAnsi="Times New Roman"/>
          <w:sz w:val="24"/>
          <w:szCs w:val="24"/>
        </w:rPr>
        <w:t>SWITCH</w:t>
      </w:r>
    </w:p>
    <w:p w:rsidR="00092081" w:rsidRDefault="007535DA">
      <w:pPr>
        <w:pStyle w:val="ListParagraph"/>
        <w:spacing w:line="360" w:lineRule="auto"/>
        <w:jc w:val="both"/>
        <w:rPr>
          <w:rFonts w:ascii="Times New Roman" w:hAnsi="Times New Roman"/>
          <w:sz w:val="24"/>
          <w:szCs w:val="24"/>
        </w:rPr>
      </w:pPr>
      <w:r>
        <w:rPr>
          <w:rFonts w:ascii="Times New Roman" w:hAnsi="Times New Roman"/>
          <w:sz w:val="24"/>
          <w:szCs w:val="24"/>
        </w:rPr>
        <w:t>A switch is an electronics device which is capable of switching ON/OFF  of an electrical and electronics circuit</w:t>
      </w:r>
    </w:p>
    <w:p w:rsidR="00092081" w:rsidRDefault="007535DA">
      <w:pPr>
        <w:pStyle w:val="ListParagraph"/>
        <w:spacing w:line="360" w:lineRule="auto"/>
        <w:jc w:val="both"/>
        <w:rPr>
          <w:rFonts w:ascii="Times New Roman" w:hAnsi="Times New Roman"/>
          <w:sz w:val="24"/>
          <w:szCs w:val="24"/>
        </w:rPr>
      </w:pPr>
      <w:r>
        <w:rPr>
          <w:noProof/>
          <w:lang w:eastAsia="en-US"/>
        </w:rPr>
        <w:drawing>
          <wp:inline distT="0" distB="0" distL="0" distR="0">
            <wp:extent cx="1579418" cy="1602740"/>
            <wp:effectExtent l="0" t="0" r="0" b="0"/>
            <wp:docPr id="10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pic:cNvPicPr/>
                  </pic:nvPicPr>
                  <pic:blipFill rotWithShape="1">
                    <a:blip r:embed="rId27" cstate="print">
                      <a:extLst>
                        <a:ext uri="{28A0092B-C50C-407E-A947-70E740481C1C}">
                          <a14:useLocalDpi xmlns:a14="http://schemas.microsoft.com/office/drawing/2010/main" val="0"/>
                        </a:ext>
                      </a:extLst>
                    </a:blip>
                    <a:srcRect/>
                    <a:stretch>
                      <a:fillRect/>
                    </a:stretch>
                  </pic:blipFill>
                  <pic:spPr>
                    <a:xfrm>
                      <a:off x="0" y="0"/>
                      <a:ext cx="1579418" cy="1602740"/>
                    </a:xfrm>
                    <a:prstGeom prst="rect">
                      <a:avLst/>
                    </a:prstGeom>
                  </pic:spPr>
                </pic:pic>
              </a:graphicData>
            </a:graphic>
          </wp:inline>
        </w:drawing>
      </w:r>
    </w:p>
    <w:p w:rsidR="00092081" w:rsidRDefault="007535DA">
      <w:pPr>
        <w:rPr>
          <w:rFonts w:ascii="Times New Roman" w:hAnsi="Times New Roman"/>
          <w:sz w:val="24"/>
          <w:szCs w:val="24"/>
        </w:rPr>
      </w:pPr>
      <w:r>
        <w:rPr>
          <w:rFonts w:ascii="Times New Roman" w:eastAsia="Times New Roman" w:hAnsi="Times New Roman"/>
          <w:b/>
          <w:color w:val="000000"/>
          <w:sz w:val="24"/>
          <w:szCs w:val="24"/>
        </w:rPr>
        <w:t>POWER SUPPLY</w:t>
      </w:r>
    </w:p>
    <w:p w:rsidR="00092081" w:rsidRDefault="007535DA">
      <w:pP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w:t>
      </w:r>
      <w:r>
        <w:rPr>
          <w:rFonts w:ascii="Times New Roman" w:eastAsia="Times New Roman" w:hAnsi="Times New Roman"/>
          <w:b/>
          <w:color w:val="000000"/>
          <w:sz w:val="24"/>
          <w:szCs w:val="24"/>
        </w:rPr>
        <w:t xml:space="preserve">POWER SUPPLY </w:t>
      </w:r>
      <w:r>
        <w:rPr>
          <w:rFonts w:ascii="Times New Roman" w:eastAsia="Times New Roman" w:hAnsi="Times New Roman"/>
          <w:color w:val="000000"/>
          <w:sz w:val="24"/>
          <w:szCs w:val="24"/>
        </w:rPr>
        <w:t>is a device that supplies electric power to an electrical load. The term is most</w:t>
      </w:r>
      <w:r>
        <w:rPr>
          <w:rFonts w:ascii="Times New Roman" w:eastAsia="Times New Roman" w:hAnsi="Times New Roman"/>
          <w:color w:val="000000"/>
          <w:sz w:val="24"/>
          <w:szCs w:val="24"/>
        </w:rPr>
        <w:br/>
        <w:t>commonly applied to electric power converters that convert one form of electrical energy to another, though it may also refer to devices that convert another form of energy (mechanical, chemical, solar) to electrical energy. A regulated power supply is one that controls the output voltage or current to a specific value; the controlled value is held nearly</w:t>
      </w:r>
    </w:p>
    <w:p w:rsidR="00092081" w:rsidRDefault="007535DA">
      <w:pPr>
        <w:rPr>
          <w:rFonts w:ascii="Times New Roman" w:eastAsia="Times New Roman" w:hAnsi="Times New Roman"/>
          <w:color w:val="000000"/>
          <w:sz w:val="24"/>
          <w:szCs w:val="24"/>
        </w:rPr>
      </w:pPr>
      <w:r>
        <w:rPr>
          <w:rFonts w:ascii="Times New Roman" w:hAnsi="Times New Roman"/>
          <w:noProof/>
          <w:sz w:val="24"/>
          <w:szCs w:val="24"/>
          <w:lang w:eastAsia="en-US"/>
        </w:rPr>
        <w:drawing>
          <wp:inline distT="0" distB="0" distL="0" distR="0">
            <wp:extent cx="2572242" cy="1080324"/>
            <wp:effectExtent l="0" t="0" r="0" b="0"/>
            <wp:docPr id="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pic:cNvPicPr/>
                  </pic:nvPicPr>
                  <pic:blipFill rotWithShape="1">
                    <a:blip r:embed="rId28" cstate="print">
                      <a:extLst>
                        <a:ext uri="{28A0092B-C50C-407E-A947-70E740481C1C}">
                          <a14:useLocalDpi xmlns:a14="http://schemas.microsoft.com/office/drawing/2010/main" val="0"/>
                        </a:ext>
                      </a:extLst>
                    </a:blip>
                    <a:srcRect/>
                    <a:stretch>
                      <a:fillRect/>
                    </a:stretch>
                  </pic:blipFill>
                  <pic:spPr>
                    <a:xfrm>
                      <a:off x="0" y="0"/>
                      <a:ext cx="2572242" cy="1080324"/>
                    </a:xfrm>
                    <a:prstGeom prst="rect">
                      <a:avLst/>
                    </a:prstGeom>
                  </pic:spPr>
                </pic:pic>
              </a:graphicData>
            </a:graphic>
          </wp:inline>
        </w:drawing>
      </w:r>
    </w:p>
    <w:p w:rsidR="00FB5C8B" w:rsidRDefault="00FB5C8B">
      <w:pPr>
        <w:spacing w:line="360" w:lineRule="auto"/>
        <w:jc w:val="both"/>
        <w:rPr>
          <w:rFonts w:ascii="Times New Roman" w:hAnsi="Times New Roman"/>
          <w:b/>
          <w:sz w:val="24"/>
          <w:szCs w:val="24"/>
        </w:rPr>
      </w:pPr>
    </w:p>
    <w:p w:rsidR="00FB5C8B" w:rsidRDefault="00FB5C8B">
      <w:pPr>
        <w:spacing w:line="360" w:lineRule="auto"/>
        <w:jc w:val="both"/>
        <w:rPr>
          <w:rFonts w:ascii="Times New Roman" w:hAnsi="Times New Roman"/>
          <w:b/>
          <w:sz w:val="24"/>
          <w:szCs w:val="24"/>
        </w:rPr>
      </w:pPr>
    </w:p>
    <w:p w:rsidR="00FB5C8B" w:rsidRDefault="00FB5C8B">
      <w:pPr>
        <w:spacing w:line="360" w:lineRule="auto"/>
        <w:jc w:val="both"/>
        <w:rPr>
          <w:rFonts w:ascii="Times New Roman" w:hAnsi="Times New Roman"/>
          <w:b/>
          <w:sz w:val="24"/>
          <w:szCs w:val="24"/>
        </w:rPr>
      </w:pPr>
    </w:p>
    <w:p w:rsidR="00FB5C8B" w:rsidRDefault="00FB5C8B">
      <w:pPr>
        <w:spacing w:line="360" w:lineRule="auto"/>
        <w:jc w:val="both"/>
        <w:rPr>
          <w:rFonts w:ascii="Times New Roman" w:hAnsi="Times New Roman"/>
          <w:b/>
          <w:sz w:val="24"/>
          <w:szCs w:val="24"/>
        </w:rPr>
      </w:pPr>
    </w:p>
    <w:p w:rsidR="00FB5C8B" w:rsidRDefault="00FB5C8B">
      <w:pPr>
        <w:spacing w:line="360" w:lineRule="auto"/>
        <w:jc w:val="both"/>
        <w:rPr>
          <w:rFonts w:ascii="Times New Roman" w:hAnsi="Times New Roman"/>
          <w:b/>
          <w:sz w:val="24"/>
          <w:szCs w:val="24"/>
        </w:rPr>
      </w:pPr>
    </w:p>
    <w:p w:rsidR="00FB5C8B" w:rsidRDefault="00FB5C8B">
      <w:pPr>
        <w:spacing w:line="360" w:lineRule="auto"/>
        <w:jc w:val="both"/>
        <w:rPr>
          <w:rFonts w:ascii="Times New Roman" w:hAnsi="Times New Roman"/>
          <w:b/>
          <w:sz w:val="24"/>
          <w:szCs w:val="24"/>
        </w:rPr>
      </w:pPr>
    </w:p>
    <w:p w:rsidR="00FB5C8B" w:rsidRDefault="00FB5C8B">
      <w:pPr>
        <w:spacing w:line="360" w:lineRule="auto"/>
        <w:jc w:val="both"/>
        <w:rPr>
          <w:rFonts w:ascii="Times New Roman" w:hAnsi="Times New Roman"/>
          <w:b/>
          <w:sz w:val="24"/>
          <w:szCs w:val="24"/>
        </w:rPr>
      </w:pPr>
    </w:p>
    <w:p w:rsidR="00FB5C8B" w:rsidRDefault="00FB5C8B">
      <w:pPr>
        <w:spacing w:line="360" w:lineRule="auto"/>
        <w:jc w:val="both"/>
        <w:rPr>
          <w:rFonts w:ascii="Times New Roman" w:hAnsi="Times New Roman"/>
          <w:b/>
          <w:sz w:val="24"/>
          <w:szCs w:val="24"/>
        </w:rPr>
      </w:pP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 xml:space="preserve">3.4 COMPONENT DESCRIPTION </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The available component that use in the construction of this project are mentioned in the table below.</w:t>
      </w:r>
    </w:p>
    <w:tbl>
      <w:tblPr>
        <w:tblW w:w="0" w:type="auto"/>
        <w:tblLook w:val="04A0" w:firstRow="1" w:lastRow="0" w:firstColumn="1" w:lastColumn="0" w:noHBand="0" w:noVBand="1"/>
      </w:tblPr>
      <w:tblGrid>
        <w:gridCol w:w="2808"/>
        <w:gridCol w:w="3515"/>
        <w:gridCol w:w="3162"/>
      </w:tblGrid>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Symbols </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Component </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Rating </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Ic</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 tda2822</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9-12v</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Bt</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Bluetooth </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10 meter  30f</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Be</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Battery </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3.7v</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Spk</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Speaker </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8Ω</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C5</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Ceramic capacitor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100µf</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C6</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Ceramic capacitor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100µf</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Variable resistor </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10k</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Variable resistor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10k</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Resistor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1k</w:t>
            </w:r>
          </w:p>
        </w:tc>
      </w:tr>
    </w:tbl>
    <w:p w:rsidR="00092081" w:rsidRDefault="00092081">
      <w:pPr>
        <w:spacing w:line="360" w:lineRule="auto"/>
        <w:jc w:val="both"/>
        <w:rPr>
          <w:rFonts w:ascii="Times New Roman" w:hAnsi="Times New Roman"/>
          <w:sz w:val="24"/>
          <w:szCs w:val="24"/>
        </w:rPr>
      </w:pPr>
    </w:p>
    <w:tbl>
      <w:tblPr>
        <w:tblW w:w="0" w:type="auto"/>
        <w:tblLook w:val="04A0" w:firstRow="1" w:lastRow="0" w:firstColumn="1" w:lastColumn="0" w:noHBand="0" w:noVBand="1"/>
      </w:tblPr>
      <w:tblGrid>
        <w:gridCol w:w="2808"/>
        <w:gridCol w:w="3515"/>
        <w:gridCol w:w="3162"/>
      </w:tblGrid>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Resistor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1k</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 Resistor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15k </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R</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 Resistor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15k</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C1</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Capacitor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220µf</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C4</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Capacitor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10µf</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C7</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Capacitor</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10µf</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Chg</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Charging point </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4.2output – 5v input</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Case </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Adaptable box</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6-6</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Cs </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Control switch </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On /off</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Antenna </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Telescopic radio antenna</w:t>
            </w:r>
          </w:p>
        </w:tc>
        <w:tc>
          <w:tcPr>
            <w:tcW w:w="3162"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Medium </w:t>
            </w:r>
          </w:p>
        </w:tc>
      </w:tr>
      <w:tr w:rsidR="00092081">
        <w:tc>
          <w:tcPr>
            <w:tcW w:w="2808"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Board </w:t>
            </w:r>
          </w:p>
        </w:tc>
        <w:tc>
          <w:tcPr>
            <w:tcW w:w="3515" w:type="dxa"/>
            <w:tcBorders>
              <w:top w:val="single" w:sz="4" w:space="0" w:color="auto"/>
              <w:left w:val="single" w:sz="4" w:space="0" w:color="auto"/>
              <w:bottom w:val="single" w:sz="4" w:space="0" w:color="auto"/>
              <w:right w:val="single" w:sz="4" w:space="0" w:color="auto"/>
            </w:tcBorders>
          </w:tcPr>
          <w:p w:rsidR="00092081" w:rsidRDefault="007535DA" w:rsidP="00641874">
            <w:pPr>
              <w:spacing w:after="0" w:line="360" w:lineRule="auto"/>
              <w:rPr>
                <w:rFonts w:ascii="Times New Roman" w:hAnsi="Times New Roman"/>
                <w:sz w:val="24"/>
                <w:szCs w:val="24"/>
              </w:rPr>
            </w:pPr>
            <w:r>
              <w:rPr>
                <w:rFonts w:ascii="Times New Roman" w:hAnsi="Times New Roman"/>
                <w:b/>
                <w:sz w:val="24"/>
                <w:szCs w:val="24"/>
              </w:rPr>
              <w:t xml:space="preserve">Vero board </w:t>
            </w:r>
          </w:p>
        </w:tc>
        <w:tc>
          <w:tcPr>
            <w:tcW w:w="3162" w:type="dxa"/>
            <w:tcBorders>
              <w:top w:val="single" w:sz="4" w:space="0" w:color="auto"/>
              <w:left w:val="single" w:sz="4" w:space="0" w:color="auto"/>
              <w:bottom w:val="single" w:sz="4" w:space="0" w:color="auto"/>
              <w:right w:val="single" w:sz="4" w:space="0" w:color="auto"/>
            </w:tcBorders>
          </w:tcPr>
          <w:p w:rsidR="00092081" w:rsidRDefault="00092081" w:rsidP="00641874">
            <w:pPr>
              <w:spacing w:after="0" w:line="360" w:lineRule="auto"/>
              <w:rPr>
                <w:rFonts w:ascii="Times New Roman" w:hAnsi="Times New Roman"/>
                <w:sz w:val="24"/>
                <w:szCs w:val="24"/>
              </w:rPr>
            </w:pPr>
          </w:p>
        </w:tc>
      </w:tr>
    </w:tbl>
    <w:p w:rsidR="00092081" w:rsidRDefault="00092081">
      <w:pPr>
        <w:rPr>
          <w:rFonts w:ascii="Times New Roman" w:hAnsi="Times New Roman"/>
          <w:sz w:val="24"/>
          <w:szCs w:val="24"/>
        </w:rPr>
      </w:pPr>
    </w:p>
    <w:p w:rsidR="00092081" w:rsidRDefault="007535DA">
      <w:pPr>
        <w:jc w:val="both"/>
        <w:rPr>
          <w:rFonts w:ascii="Times New Roman" w:hAnsi="Times New Roman"/>
          <w:sz w:val="24"/>
          <w:szCs w:val="24"/>
        </w:rPr>
      </w:pPr>
      <w:r>
        <w:rPr>
          <w:rFonts w:ascii="Times New Roman" w:hAnsi="Times New Roman"/>
          <w:b/>
          <w:color w:val="000000"/>
          <w:sz w:val="24"/>
          <w:szCs w:val="24"/>
        </w:rPr>
        <w:t>STEP BY STEP PROCEDURE OF CONSTRUCTION OF AUDIO AMPLIFIER</w:t>
      </w:r>
    </w:p>
    <w:p w:rsidR="00092081" w:rsidRDefault="007535DA">
      <w:pPr>
        <w:spacing w:line="360" w:lineRule="auto"/>
        <w:jc w:val="both"/>
        <w:rPr>
          <w:rFonts w:ascii="Times New Roman" w:hAnsi="Times New Roman"/>
          <w:sz w:val="24"/>
          <w:szCs w:val="24"/>
        </w:rPr>
      </w:pPr>
      <w:r>
        <w:rPr>
          <w:rFonts w:ascii="Times New Roman" w:hAnsi="Times New Roman"/>
          <w:color w:val="000000"/>
          <w:sz w:val="24"/>
          <w:szCs w:val="24"/>
        </w:rPr>
        <w:t xml:space="preserve"> before making any circuit construction it’s necessary to know the polarity of a component because without knowing the component polarity, a circuit it can’t be constructed and work properly. For instant if you connected a negative terminal of diode instead of positive the supply current would not flow because a diode negative terminal is blocked i.e. It’s   can’t allow a flow of current.  Here are some of the procedure that i followed when making   this construction,</w:t>
      </w:r>
    </w:p>
    <w:p w:rsidR="00092081" w:rsidRDefault="007535DA">
      <w:pPr>
        <w:spacing w:line="360" w:lineRule="auto"/>
        <w:rPr>
          <w:rFonts w:ascii="Times New Roman" w:hAnsi="Times New Roman"/>
          <w:sz w:val="24"/>
          <w:szCs w:val="24"/>
        </w:rPr>
      </w:pPr>
      <w:r>
        <w:rPr>
          <w:rFonts w:ascii="Times New Roman" w:hAnsi="Times New Roman"/>
          <w:sz w:val="24"/>
          <w:szCs w:val="24"/>
        </w:rPr>
        <w:t>The following precautions must be taken care while assembling the circuit –</w:t>
      </w:r>
    </w:p>
    <w:p w:rsidR="00092081" w:rsidRDefault="007535DA">
      <w:pPr>
        <w:spacing w:line="360" w:lineRule="auto"/>
        <w:rPr>
          <w:rFonts w:ascii="Times New Roman" w:hAnsi="Times New Roman"/>
          <w:sz w:val="24"/>
          <w:szCs w:val="24"/>
        </w:rPr>
      </w:pPr>
      <w:r>
        <w:rPr>
          <w:rFonts w:ascii="Times New Roman" w:hAnsi="Times New Roman"/>
          <w:sz w:val="24"/>
          <w:szCs w:val="24"/>
        </w:rPr>
        <w:t>1. Always use the filtering capacitor at the input terminal of power supply to avoid the unwanted ripples.</w:t>
      </w:r>
    </w:p>
    <w:p w:rsidR="00092081" w:rsidRDefault="007535DA">
      <w:pPr>
        <w:spacing w:line="360" w:lineRule="auto"/>
        <w:rPr>
          <w:rFonts w:ascii="Times New Roman" w:hAnsi="Times New Roman"/>
          <w:sz w:val="24"/>
          <w:szCs w:val="24"/>
        </w:rPr>
      </w:pPr>
      <w:r>
        <w:rPr>
          <w:rFonts w:ascii="Times New Roman" w:hAnsi="Times New Roman"/>
          <w:sz w:val="24"/>
          <w:szCs w:val="24"/>
        </w:rPr>
        <w:t>2. Use the speaker of equivalent or high-power rating as amplifier output power.</w:t>
      </w:r>
    </w:p>
    <w:p w:rsidR="00092081" w:rsidRDefault="007535DA">
      <w:pPr>
        <w:spacing w:line="360" w:lineRule="auto"/>
        <w:rPr>
          <w:rFonts w:ascii="Times New Roman" w:hAnsi="Times New Roman"/>
          <w:sz w:val="24"/>
          <w:szCs w:val="24"/>
        </w:rPr>
      </w:pPr>
      <w:r>
        <w:rPr>
          <w:rFonts w:ascii="Times New Roman" w:hAnsi="Times New Roman"/>
          <w:sz w:val="24"/>
          <w:szCs w:val="24"/>
        </w:rPr>
        <w:t>3. Always use a series capacitor at the output of the amplifier to block any dc component.</w:t>
      </w:r>
    </w:p>
    <w:p w:rsidR="00092081" w:rsidRDefault="007535DA">
      <w:pPr>
        <w:spacing w:line="360" w:lineRule="auto"/>
        <w:rPr>
          <w:rFonts w:ascii="Times New Roman" w:hAnsi="Times New Roman"/>
          <w:sz w:val="24"/>
          <w:szCs w:val="24"/>
        </w:rPr>
      </w:pPr>
      <w:r>
        <w:rPr>
          <w:rFonts w:ascii="Times New Roman" w:hAnsi="Times New Roman"/>
          <w:sz w:val="24"/>
          <w:szCs w:val="24"/>
        </w:rPr>
        <w:t>4. Always calculate the maximum power rating of the amplifier before connecting it to the speaker. The practical value may differ from theoretical one.</w:t>
      </w:r>
    </w:p>
    <w:p w:rsidR="00092081" w:rsidRDefault="007535DA">
      <w:pPr>
        <w:spacing w:line="360" w:lineRule="auto"/>
        <w:rPr>
          <w:rFonts w:ascii="Times New Roman" w:hAnsi="Times New Roman"/>
          <w:sz w:val="24"/>
          <w:szCs w:val="24"/>
        </w:rPr>
      </w:pPr>
      <w:r>
        <w:rPr>
          <w:rFonts w:ascii="Times New Roman" w:hAnsi="Times New Roman"/>
          <w:sz w:val="24"/>
          <w:szCs w:val="24"/>
        </w:rPr>
        <w:t>5. Avoid clipping of the output signal as it may damage the speaker.</w:t>
      </w:r>
    </w:p>
    <w:p w:rsidR="00092081" w:rsidRDefault="007535DA">
      <w:pPr>
        <w:spacing w:line="360" w:lineRule="auto"/>
        <w:rPr>
          <w:rFonts w:ascii="Times New Roman" w:hAnsi="Times New Roman"/>
          <w:sz w:val="24"/>
          <w:szCs w:val="24"/>
        </w:rPr>
      </w:pPr>
      <w:r>
        <w:rPr>
          <w:rFonts w:ascii="Times New Roman" w:hAnsi="Times New Roman"/>
          <w:sz w:val="24"/>
          <w:szCs w:val="24"/>
        </w:rPr>
        <w:t>6. Always place the components as close as possible to reduce the noise in the circuit.</w:t>
      </w:r>
    </w:p>
    <w:p w:rsidR="00092081" w:rsidRDefault="007535DA">
      <w:pPr>
        <w:spacing w:line="360" w:lineRule="auto"/>
        <w:rPr>
          <w:rFonts w:ascii="Times New Roman" w:hAnsi="Times New Roman"/>
          <w:sz w:val="24"/>
          <w:szCs w:val="24"/>
        </w:rPr>
      </w:pPr>
      <w:r>
        <w:rPr>
          <w:rFonts w:ascii="Times New Roman" w:hAnsi="Times New Roman"/>
          <w:sz w:val="24"/>
          <w:szCs w:val="24"/>
        </w:rPr>
        <w:t>7. Always follow star topology when grounding, this will keep the noise low and reduce the problem of loop grounding.</w:t>
      </w:r>
    </w:p>
    <w:p w:rsidR="00092081" w:rsidRDefault="00092081">
      <w:pPr>
        <w:spacing w:line="360" w:lineRule="auto"/>
        <w:rPr>
          <w:rFonts w:ascii="Times New Roman" w:hAnsi="Times New Roman"/>
          <w:sz w:val="24"/>
          <w:szCs w:val="24"/>
        </w:rPr>
      </w:pPr>
    </w:p>
    <w:p w:rsidR="00092081" w:rsidRDefault="007535DA">
      <w:pPr>
        <w:spacing w:line="360" w:lineRule="auto"/>
        <w:rPr>
          <w:rFonts w:ascii="Times New Roman" w:hAnsi="Times New Roman"/>
          <w:sz w:val="24"/>
          <w:szCs w:val="24"/>
        </w:rPr>
      </w:pPr>
      <w:r>
        <w:rPr>
          <w:rFonts w:ascii="Times New Roman" w:hAnsi="Times New Roman"/>
          <w:sz w:val="24"/>
          <w:szCs w:val="24"/>
        </w:rPr>
        <w:t>For generating a stereo sound from two speakers, the tda2822 ic is used. The ic is designed to be used as stereo amplifier or bridge amplifier. Internally it consists of two operational amplifiers. For making stereo amplifier, the circuit connections are done as given in the datasheet of tda2822. The ic can provide a wide range of output power as per the input supply voltage and output load. The power output from the in-built operational amplifiers of the ic has been summarized in the following table –</w:t>
      </w:r>
    </w:p>
    <w:p w:rsidR="00092081" w:rsidRDefault="007535DA">
      <w:pPr>
        <w:spacing w:line="360" w:lineRule="auto"/>
        <w:rPr>
          <w:rFonts w:ascii="Times New Roman" w:hAnsi="Times New Roman"/>
          <w:sz w:val="24"/>
          <w:szCs w:val="24"/>
        </w:rPr>
      </w:pPr>
      <w:r>
        <w:rPr>
          <w:rFonts w:ascii="Times New Roman" w:hAnsi="Times New Roman"/>
          <w:sz w:val="24"/>
          <w:szCs w:val="24"/>
        </w:rPr>
        <w:t>Fig. 10: table listing power output from in-built operational amplifiers of tda2822 ic</w:t>
      </w:r>
    </w:p>
    <w:p w:rsidR="00092081" w:rsidRDefault="007535DA">
      <w:pPr>
        <w:spacing w:line="360" w:lineRule="auto"/>
        <w:rPr>
          <w:rFonts w:ascii="Times New Roman" w:hAnsi="Times New Roman"/>
          <w:sz w:val="24"/>
          <w:szCs w:val="24"/>
        </w:rPr>
      </w:pPr>
      <w:r>
        <w:rPr>
          <w:rFonts w:ascii="Times New Roman" w:hAnsi="Times New Roman"/>
          <w:sz w:val="24"/>
          <w:szCs w:val="24"/>
        </w:rPr>
        <w:t>The power output specified in the above table are tested for 1 khz frequency as per the datasheet. As the speakers used at the output have 8 ohms impedance and supply voltage of 9 v is provided to the ic, the typical power output of the opam should be 1 watt.  The voltage gain is internally set to be 39 db or 90 which cannot be changed.</w:t>
      </w:r>
    </w:p>
    <w:p w:rsidR="00092081" w:rsidRDefault="007535DA">
      <w:pPr>
        <w:spacing w:line="360" w:lineRule="auto"/>
        <w:rPr>
          <w:rFonts w:ascii="Times New Roman" w:hAnsi="Times New Roman"/>
          <w:sz w:val="24"/>
          <w:szCs w:val="24"/>
        </w:rPr>
      </w:pPr>
      <w:r>
        <w:rPr>
          <w:rFonts w:ascii="Times New Roman" w:hAnsi="Times New Roman"/>
          <w:sz w:val="24"/>
          <w:szCs w:val="24"/>
        </w:rPr>
        <w:t>The maximum input voltage limit for the ic is fixed so the output power limit cannot be exceeded. On exceeding the power output above 1 watt, the output signal will start clipping. This will add distortion and noise in the output audio. The root mean square (rms) voltage at the output can be calculated by the following equation –</w:t>
      </w:r>
    </w:p>
    <w:p w:rsidR="00092081" w:rsidRDefault="007535DA">
      <w:pPr>
        <w:spacing w:line="360" w:lineRule="auto"/>
        <w:rPr>
          <w:rFonts w:ascii="Times New Roman" w:hAnsi="Times New Roman"/>
          <w:sz w:val="24"/>
          <w:szCs w:val="24"/>
        </w:rPr>
      </w:pPr>
      <w:r>
        <w:rPr>
          <w:rFonts w:ascii="Times New Roman" w:hAnsi="Times New Roman"/>
          <w:sz w:val="24"/>
          <w:szCs w:val="24"/>
        </w:rPr>
        <w:t>Po = (vrms)2/r</w:t>
      </w:r>
    </w:p>
    <w:p w:rsidR="00D94C54" w:rsidRPr="00D94C54" w:rsidRDefault="007535DA" w:rsidP="00D94C54">
      <w:pPr>
        <w:rPr>
          <w:sz w:val="24"/>
          <w:szCs w:val="24"/>
        </w:rPr>
      </w:pPr>
      <w:r>
        <w:rPr>
          <w:rFonts w:ascii="Times New Roman" w:hAnsi="Times New Roman"/>
          <w:sz w:val="24"/>
          <w:szCs w:val="24"/>
        </w:rPr>
        <w:t>Because when the component gets burnt it can easily be change, or when the component is faulty. It is also important especially in the sub-system, such as the power, oscillator, tone generator, etc. It is easily rectified when it fells to operate or function than when wanted directly on the new board (vero board) which involves soldering of components.</w:t>
      </w:r>
      <w:r w:rsidR="00D94C54" w:rsidRPr="00D94C54">
        <w:rPr>
          <w:rFonts w:ascii="ff9" w:hAnsi="ff9"/>
          <w:color w:val="231F20"/>
          <w:spacing w:val="-1"/>
          <w:sz w:val="24"/>
          <w:szCs w:val="24"/>
          <w:shd w:val="clear" w:color="auto" w:fill="FFFFFF"/>
        </w:rPr>
        <w:t xml:space="preserve"> Harder and Wilhelm, D. (2014)</w:t>
      </w:r>
    </w:p>
    <w:p w:rsidR="00092081" w:rsidRDefault="00092081">
      <w:pPr>
        <w:jc w:val="both"/>
        <w:rPr>
          <w:rFonts w:ascii="Times New Roman" w:hAnsi="Times New Roman"/>
          <w:sz w:val="24"/>
          <w:szCs w:val="24"/>
        </w:rPr>
      </w:pPr>
    </w:p>
    <w:p w:rsidR="00092081" w:rsidRDefault="00092081">
      <w:pPr>
        <w:jc w:val="both"/>
        <w:rPr>
          <w:rFonts w:ascii="Times New Roman" w:hAnsi="Times New Roman"/>
          <w:sz w:val="24"/>
          <w:szCs w:val="24"/>
        </w:rPr>
      </w:pPr>
    </w:p>
    <w:p w:rsidR="00092081" w:rsidRDefault="00092081">
      <w:pPr>
        <w:jc w:val="both"/>
        <w:rPr>
          <w:rFonts w:ascii="Times New Roman" w:hAnsi="Times New Roman"/>
          <w:sz w:val="24"/>
          <w:szCs w:val="24"/>
        </w:rPr>
      </w:pPr>
    </w:p>
    <w:p w:rsidR="00092081" w:rsidRDefault="007535DA">
      <w:pPr>
        <w:jc w:val="both"/>
        <w:rPr>
          <w:rFonts w:ascii="Times New Roman" w:hAnsi="Times New Roman"/>
          <w:sz w:val="24"/>
          <w:szCs w:val="24"/>
        </w:rPr>
      </w:pPr>
      <w:r>
        <w:rPr>
          <w:rFonts w:ascii="Times New Roman" w:hAnsi="Times New Roman"/>
          <w:b/>
          <w:sz w:val="24"/>
          <w:szCs w:val="24"/>
        </w:rPr>
        <w:t>CIRCUIT DIAGRAM</w:t>
      </w:r>
    </w:p>
    <w:p w:rsidR="00092081" w:rsidRDefault="007535DA">
      <w:pPr>
        <w:jc w:val="both"/>
        <w:rPr>
          <w:rFonts w:ascii="Times New Roman" w:hAnsi="Times New Roman"/>
          <w:sz w:val="24"/>
          <w:szCs w:val="24"/>
        </w:rPr>
      </w:pPr>
      <w:r>
        <w:rPr>
          <w:rFonts w:ascii="Times New Roman" w:hAnsi="Times New Roman"/>
          <w:sz w:val="24"/>
          <w:szCs w:val="24"/>
        </w:rPr>
        <w:t>Circuit diagram is necessary to be considered from the entire part of the chapter three because it provides a broad and a comprehensive knowledge an also background of the whole project. And it gives detail on the components and their rating before encasement. See the figure bellow:</w:t>
      </w:r>
    </w:p>
    <w:p w:rsidR="00092081" w:rsidRDefault="007535DA">
      <w:pPr>
        <w:jc w:val="both"/>
        <w:rPr>
          <w:rFonts w:ascii="Times New Roman" w:hAnsi="Times New Roman"/>
          <w:sz w:val="24"/>
          <w:szCs w:val="24"/>
        </w:rPr>
      </w:pPr>
      <w:r>
        <w:rPr>
          <w:rFonts w:ascii="Times New Roman" w:hAnsi="Times New Roman"/>
          <w:noProof/>
          <w:sz w:val="24"/>
          <w:szCs w:val="24"/>
          <w:lang w:eastAsia="en-US"/>
        </w:rPr>
        <w:drawing>
          <wp:inline distT="0" distB="0" distL="0" distR="0">
            <wp:extent cx="4995724" cy="2541905"/>
            <wp:effectExtent l="0" t="0" r="0" b="0"/>
            <wp:docPr id="10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
                    <pic:cNvPicPr/>
                  </pic:nvPicPr>
                  <pic:blipFill rotWithShape="1">
                    <a:blip r:embed="rId29" cstate="print">
                      <a:extLst>
                        <a:ext uri="{28A0092B-C50C-407E-A947-70E740481C1C}">
                          <a14:useLocalDpi xmlns:a14="http://schemas.microsoft.com/office/drawing/2010/main" val="0"/>
                        </a:ext>
                      </a:extLst>
                    </a:blip>
                    <a:srcRect/>
                    <a:stretch>
                      <a:fillRect/>
                    </a:stretch>
                  </pic:blipFill>
                  <pic:spPr>
                    <a:xfrm>
                      <a:off x="0" y="0"/>
                      <a:ext cx="4995724" cy="2541905"/>
                    </a:xfrm>
                    <a:prstGeom prst="rect">
                      <a:avLst/>
                    </a:prstGeom>
                  </pic:spPr>
                </pic:pic>
              </a:graphicData>
            </a:graphic>
          </wp:inline>
        </w:drawing>
      </w:r>
    </w:p>
    <w:p w:rsidR="00092081" w:rsidRDefault="007535DA">
      <w:pPr>
        <w:jc w:val="both"/>
        <w:rPr>
          <w:rFonts w:ascii="Times New Roman" w:hAnsi="Times New Roman"/>
          <w:sz w:val="24"/>
          <w:szCs w:val="24"/>
        </w:rPr>
      </w:pPr>
      <w:r>
        <w:rPr>
          <w:rFonts w:ascii="Times New Roman" w:hAnsi="Times New Roman"/>
          <w:b/>
          <w:sz w:val="24"/>
          <w:szCs w:val="24"/>
        </w:rPr>
        <w:t>ASSEMBLING OF COMPONENTS</w:t>
      </w:r>
    </w:p>
    <w:p w:rsidR="00F54F14" w:rsidRPr="00D94C54" w:rsidRDefault="007535DA" w:rsidP="006E4C08">
      <w:pPr>
        <w:rPr>
          <w:sz w:val="24"/>
          <w:szCs w:val="24"/>
        </w:rPr>
      </w:pPr>
      <w:r>
        <w:rPr>
          <w:rFonts w:ascii="Times New Roman" w:hAnsi="Times New Roman"/>
          <w:sz w:val="24"/>
          <w:szCs w:val="24"/>
        </w:rPr>
        <w:t>This stage involves mounting of components such as resistors, capacitors, integrated circuit and Bluetooth, speaker, ceramic capacitor, etc. On a vero board for permanent and final connection. When mounting the components, proper care must be taken to ensure that it is mounted in accordance to the circuit diagram. The components are usually mounted by soldering.</w:t>
      </w:r>
      <w:r w:rsidR="00F54F14">
        <w:rPr>
          <w:rFonts w:ascii="Times New Roman" w:hAnsi="Times New Roman"/>
          <w:sz w:val="24"/>
          <w:szCs w:val="24"/>
        </w:rPr>
        <w:t xml:space="preserve"> </w:t>
      </w:r>
      <w:r w:rsidR="006E4C08">
        <w:rPr>
          <w:rFonts w:ascii="ff9" w:hAnsi="ff9"/>
          <w:color w:val="231F20"/>
          <w:spacing w:val="1"/>
          <w:sz w:val="24"/>
          <w:szCs w:val="24"/>
          <w:shd w:val="clear" w:color="auto" w:fill="FFFFFF"/>
        </w:rPr>
        <w:t>[10].</w:t>
      </w:r>
    </w:p>
    <w:p w:rsidR="00092081" w:rsidRDefault="00092081">
      <w:pPr>
        <w:ind w:firstLine="720"/>
        <w:jc w:val="both"/>
        <w:rPr>
          <w:rFonts w:ascii="Times New Roman" w:hAnsi="Times New Roman"/>
          <w:sz w:val="24"/>
          <w:szCs w:val="24"/>
        </w:rPr>
      </w:pPr>
    </w:p>
    <w:p w:rsidR="00092081" w:rsidRDefault="007535DA">
      <w:pPr>
        <w:jc w:val="both"/>
        <w:rPr>
          <w:rFonts w:ascii="Times New Roman" w:hAnsi="Times New Roman"/>
          <w:sz w:val="24"/>
          <w:szCs w:val="24"/>
        </w:rPr>
      </w:pPr>
      <w:r>
        <w:rPr>
          <w:rFonts w:ascii="Times New Roman" w:hAnsi="Times New Roman"/>
          <w:b/>
          <w:sz w:val="24"/>
          <w:szCs w:val="24"/>
        </w:rPr>
        <w:t>SOLDERING</w:t>
      </w:r>
    </w:p>
    <w:p w:rsidR="00D94C54" w:rsidRPr="00D94C54" w:rsidRDefault="007535DA" w:rsidP="006E4C08">
      <w:pPr>
        <w:rPr>
          <w:sz w:val="24"/>
          <w:szCs w:val="24"/>
        </w:rPr>
      </w:pPr>
      <w:r>
        <w:rPr>
          <w:rFonts w:ascii="Times New Roman" w:hAnsi="Times New Roman"/>
          <w:sz w:val="24"/>
          <w:szCs w:val="24"/>
        </w:rPr>
        <w:t>Soldering is defined as the joining of light articles by fusion of alloys which have relatively low melting point. Some components do not require much heat, care must always be taken in order not to burn the components. The materials used in mounting of the components are: soldering iron, solder (tin lead alloy) liquor thinner, brush and Vero board. The greatest danger during soldering is overheating and if the ic exposed to high temperature for a long period it may be damaged. It is also important to use suitable fluxes to avoid deterioration of the leads.</w:t>
      </w:r>
      <w:r w:rsidR="00D94C54">
        <w:rPr>
          <w:rFonts w:ascii="Times New Roman" w:hAnsi="Times New Roman"/>
          <w:sz w:val="24"/>
          <w:szCs w:val="24"/>
        </w:rPr>
        <w:t xml:space="preserve"> </w:t>
      </w:r>
      <w:r w:rsidR="006E4C08">
        <w:rPr>
          <w:rFonts w:ascii="ff9" w:hAnsi="ff9"/>
          <w:color w:val="231F20"/>
          <w:spacing w:val="-1"/>
          <w:sz w:val="24"/>
          <w:szCs w:val="24"/>
          <w:shd w:val="clear" w:color="auto" w:fill="FFFFFF"/>
        </w:rPr>
        <w:t>[11]</w:t>
      </w:r>
    </w:p>
    <w:p w:rsidR="00092081" w:rsidRDefault="00092081">
      <w:pPr>
        <w:ind w:firstLine="720"/>
        <w:jc w:val="both"/>
        <w:rPr>
          <w:rFonts w:ascii="Times New Roman" w:hAnsi="Times New Roman"/>
          <w:sz w:val="24"/>
          <w:szCs w:val="24"/>
        </w:rPr>
      </w:pPr>
    </w:p>
    <w:p w:rsidR="00092081" w:rsidRDefault="007535DA">
      <w:pPr>
        <w:jc w:val="both"/>
        <w:rPr>
          <w:rFonts w:ascii="Times New Roman" w:hAnsi="Times New Roman"/>
          <w:sz w:val="24"/>
          <w:szCs w:val="24"/>
        </w:rPr>
      </w:pPr>
      <w:r>
        <w:rPr>
          <w:rFonts w:ascii="Times New Roman" w:hAnsi="Times New Roman"/>
          <w:b/>
          <w:sz w:val="24"/>
          <w:szCs w:val="24"/>
        </w:rPr>
        <w:t>CASE CONSTUCTION</w:t>
      </w:r>
    </w:p>
    <w:p w:rsidR="00092081" w:rsidRDefault="007535DA">
      <w:pPr>
        <w:ind w:firstLine="720"/>
        <w:jc w:val="both"/>
        <w:rPr>
          <w:rFonts w:ascii="Times New Roman" w:hAnsi="Times New Roman"/>
          <w:sz w:val="24"/>
          <w:szCs w:val="24"/>
        </w:rPr>
      </w:pPr>
      <w:r>
        <w:rPr>
          <w:rFonts w:ascii="Times New Roman" w:hAnsi="Times New Roman"/>
          <w:sz w:val="24"/>
          <w:szCs w:val="24"/>
        </w:rPr>
        <w:t>The casing is what houses the entire assembled components in one place. The following materials are largely considered suitable for case construction. These include:</w:t>
      </w:r>
    </w:p>
    <w:p w:rsidR="00092081" w:rsidRDefault="007535DA">
      <w:pPr>
        <w:jc w:val="both"/>
        <w:rPr>
          <w:rFonts w:ascii="Times New Roman" w:hAnsi="Times New Roman"/>
          <w:sz w:val="24"/>
          <w:szCs w:val="24"/>
        </w:rPr>
      </w:pPr>
      <w:r>
        <w:rPr>
          <w:rFonts w:ascii="Times New Roman" w:hAnsi="Times New Roman"/>
          <w:sz w:val="24"/>
          <w:szCs w:val="24"/>
        </w:rPr>
        <w:t>1. Plastic</w:t>
      </w:r>
    </w:p>
    <w:p w:rsidR="00092081" w:rsidRDefault="007535DA">
      <w:pPr>
        <w:jc w:val="both"/>
        <w:rPr>
          <w:rFonts w:ascii="Times New Roman" w:hAnsi="Times New Roman"/>
          <w:sz w:val="24"/>
          <w:szCs w:val="24"/>
        </w:rPr>
      </w:pPr>
      <w:r>
        <w:rPr>
          <w:rFonts w:ascii="Times New Roman" w:hAnsi="Times New Roman"/>
          <w:sz w:val="24"/>
          <w:szCs w:val="24"/>
        </w:rPr>
        <w:t>2. Scriber</w:t>
      </w:r>
    </w:p>
    <w:p w:rsidR="00092081" w:rsidRDefault="007535DA">
      <w:pPr>
        <w:jc w:val="both"/>
        <w:rPr>
          <w:rFonts w:ascii="Times New Roman" w:hAnsi="Times New Roman"/>
          <w:sz w:val="24"/>
          <w:szCs w:val="24"/>
        </w:rPr>
      </w:pPr>
      <w:r>
        <w:rPr>
          <w:rFonts w:ascii="Times New Roman" w:hAnsi="Times New Roman"/>
          <w:sz w:val="24"/>
          <w:szCs w:val="24"/>
        </w:rPr>
        <w:t>3. Steel rule</w:t>
      </w:r>
    </w:p>
    <w:p w:rsidR="00092081" w:rsidRDefault="007535DA">
      <w:pPr>
        <w:jc w:val="both"/>
        <w:rPr>
          <w:rFonts w:ascii="Times New Roman" w:hAnsi="Times New Roman"/>
          <w:sz w:val="24"/>
          <w:szCs w:val="24"/>
        </w:rPr>
      </w:pPr>
      <w:r>
        <w:rPr>
          <w:rFonts w:ascii="Times New Roman" w:hAnsi="Times New Roman"/>
          <w:sz w:val="24"/>
          <w:szCs w:val="24"/>
        </w:rPr>
        <w:t>4. Saw</w:t>
      </w:r>
    </w:p>
    <w:p w:rsidR="00092081" w:rsidRDefault="007535DA">
      <w:pPr>
        <w:jc w:val="both"/>
        <w:rPr>
          <w:rFonts w:ascii="Times New Roman" w:hAnsi="Times New Roman"/>
          <w:sz w:val="24"/>
          <w:szCs w:val="24"/>
        </w:rPr>
      </w:pPr>
      <w:r>
        <w:rPr>
          <w:rFonts w:ascii="Times New Roman" w:hAnsi="Times New Roman"/>
          <w:sz w:val="24"/>
          <w:szCs w:val="24"/>
        </w:rPr>
        <w:t>5. Screw</w:t>
      </w:r>
    </w:p>
    <w:p w:rsidR="00092081" w:rsidRDefault="007535DA">
      <w:pPr>
        <w:jc w:val="both"/>
        <w:rPr>
          <w:rFonts w:ascii="Times New Roman" w:hAnsi="Times New Roman"/>
          <w:sz w:val="24"/>
          <w:szCs w:val="24"/>
        </w:rPr>
      </w:pPr>
      <w:r>
        <w:rPr>
          <w:rFonts w:ascii="Times New Roman" w:hAnsi="Times New Roman"/>
          <w:sz w:val="24"/>
          <w:szCs w:val="24"/>
        </w:rPr>
        <w:t>6. Nails</w:t>
      </w:r>
    </w:p>
    <w:p w:rsidR="00092081" w:rsidRDefault="007535DA">
      <w:pPr>
        <w:jc w:val="both"/>
        <w:rPr>
          <w:rFonts w:ascii="Times New Roman" w:hAnsi="Times New Roman"/>
          <w:sz w:val="24"/>
          <w:szCs w:val="24"/>
        </w:rPr>
      </w:pPr>
      <w:r>
        <w:rPr>
          <w:rFonts w:ascii="Times New Roman" w:hAnsi="Times New Roman"/>
          <w:sz w:val="24"/>
          <w:szCs w:val="24"/>
        </w:rPr>
        <w:t>7. Hammer</w:t>
      </w:r>
    </w:p>
    <w:p w:rsidR="00092081" w:rsidRDefault="007535DA">
      <w:pPr>
        <w:jc w:val="both"/>
        <w:rPr>
          <w:rFonts w:ascii="Times New Roman" w:hAnsi="Times New Roman"/>
          <w:sz w:val="24"/>
          <w:szCs w:val="24"/>
        </w:rPr>
      </w:pPr>
      <w:r>
        <w:rPr>
          <w:rFonts w:ascii="Times New Roman" w:hAnsi="Times New Roman"/>
          <w:sz w:val="24"/>
          <w:szCs w:val="24"/>
        </w:rPr>
        <w:t>The steel rule and scriber are used for taking measurement and marking out lines respectively, drilling machine i also used for drilling holes. Nails were used to tighten the parts together.</w:t>
      </w:r>
    </w:p>
    <w:p w:rsidR="00092081" w:rsidRDefault="007535DA">
      <w:pPr>
        <w:spacing w:line="360" w:lineRule="auto"/>
        <w:ind w:firstLineChars="200" w:firstLine="480"/>
        <w:jc w:val="center"/>
        <w:rPr>
          <w:rFonts w:ascii="Times New Roman" w:hAnsi="Times New Roman"/>
          <w:sz w:val="24"/>
          <w:szCs w:val="24"/>
        </w:rPr>
      </w:pPr>
      <w:r>
        <w:rPr>
          <w:rFonts w:ascii="Times New Roman" w:hAnsi="Times New Roman"/>
          <w:noProof/>
          <w:sz w:val="24"/>
          <w:szCs w:val="24"/>
          <w:lang w:eastAsia="en-US"/>
        </w:rPr>
        <w:drawing>
          <wp:inline distT="0" distB="0" distL="0" distR="0">
            <wp:extent cx="1923332" cy="2473771"/>
            <wp:effectExtent l="0" t="0" r="0" b="0"/>
            <wp:docPr id="10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
                    <pic:cNvPicPr/>
                  </pic:nvPicPr>
                  <pic:blipFill rotWithShape="1">
                    <a:blip r:embed="rId30" cstate="print">
                      <a:extLst>
                        <a:ext uri="{28A0092B-C50C-407E-A947-70E740481C1C}">
                          <a14:useLocalDpi xmlns:a14="http://schemas.microsoft.com/office/drawing/2010/main" val="0"/>
                        </a:ext>
                      </a:extLst>
                    </a:blip>
                    <a:srcRect/>
                    <a:stretch>
                      <a:fillRect/>
                    </a:stretch>
                  </pic:blipFill>
                  <pic:spPr>
                    <a:xfrm>
                      <a:off x="0" y="0"/>
                      <a:ext cx="1923332" cy="2473771"/>
                    </a:xfrm>
                    <a:prstGeom prst="rect">
                      <a:avLst/>
                    </a:prstGeom>
                  </pic:spPr>
                </pic:pic>
              </a:graphicData>
            </a:graphic>
          </wp:inline>
        </w:drawing>
      </w:r>
    </w:p>
    <w:p w:rsidR="00092081" w:rsidRDefault="007535DA">
      <w:pPr>
        <w:spacing w:line="360" w:lineRule="auto"/>
        <w:ind w:firstLineChars="200" w:firstLine="480"/>
        <w:jc w:val="center"/>
        <w:rPr>
          <w:rFonts w:ascii="Times New Roman" w:hAnsi="Times New Roman"/>
          <w:sz w:val="24"/>
          <w:szCs w:val="24"/>
        </w:rPr>
      </w:pPr>
      <w:r>
        <w:rPr>
          <w:rFonts w:ascii="Times New Roman" w:hAnsi="Times New Roman"/>
          <w:noProof/>
          <w:sz w:val="24"/>
          <w:szCs w:val="24"/>
          <w:lang w:eastAsia="en-US"/>
        </w:rPr>
        <w:drawing>
          <wp:inline distT="0" distB="0" distL="0" distR="0">
            <wp:extent cx="2480310" cy="2731325"/>
            <wp:effectExtent l="0" t="0" r="0" b="0"/>
            <wp:docPr id="10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6"/>
                    <pic:cNvPicPr/>
                  </pic:nvPicPr>
                  <pic:blipFill rotWithShape="1">
                    <a:blip r:embed="rId31" cstate="print">
                      <a:extLst>
                        <a:ext uri="{28A0092B-C50C-407E-A947-70E740481C1C}">
                          <a14:useLocalDpi xmlns:a14="http://schemas.microsoft.com/office/drawing/2010/main" val="0"/>
                        </a:ext>
                      </a:extLst>
                    </a:blip>
                    <a:srcRect/>
                    <a:stretch>
                      <a:fillRect/>
                    </a:stretch>
                  </pic:blipFill>
                  <pic:spPr>
                    <a:xfrm>
                      <a:off x="0" y="0"/>
                      <a:ext cx="2480310" cy="2731325"/>
                    </a:xfrm>
                    <a:prstGeom prst="rect">
                      <a:avLst/>
                    </a:prstGeom>
                  </pic:spPr>
                </pic:pic>
              </a:graphicData>
            </a:graphic>
          </wp:inline>
        </w:drawing>
      </w:r>
    </w:p>
    <w:p w:rsidR="00092081" w:rsidRDefault="007535DA">
      <w:pPr>
        <w:spacing w:line="360" w:lineRule="auto"/>
        <w:ind w:firstLineChars="200" w:firstLine="480"/>
        <w:jc w:val="center"/>
        <w:rPr>
          <w:rFonts w:ascii="Times New Roman" w:hAnsi="Times New Roman"/>
          <w:b/>
          <w:sz w:val="24"/>
          <w:szCs w:val="24"/>
        </w:rPr>
      </w:pPr>
      <w:r>
        <w:rPr>
          <w:rFonts w:ascii="Times New Roman" w:hAnsi="Times New Roman"/>
          <w:noProof/>
          <w:sz w:val="24"/>
          <w:szCs w:val="24"/>
          <w:lang w:eastAsia="en-US"/>
        </w:rPr>
        <w:drawing>
          <wp:inline distT="0" distB="0" distL="0" distR="0">
            <wp:extent cx="2291937" cy="2778148"/>
            <wp:effectExtent l="0" t="0" r="0" b="0"/>
            <wp:docPr id="10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7"/>
                    <pic:cNvPicPr/>
                  </pic:nvPicPr>
                  <pic:blipFill rotWithShape="1">
                    <a:blip r:embed="rId32" cstate="print">
                      <a:extLst>
                        <a:ext uri="{28A0092B-C50C-407E-A947-70E740481C1C}">
                          <a14:useLocalDpi xmlns:a14="http://schemas.microsoft.com/office/drawing/2010/main" val="0"/>
                        </a:ext>
                      </a:extLst>
                    </a:blip>
                    <a:srcRect/>
                    <a:stretch>
                      <a:fillRect/>
                    </a:stretch>
                  </pic:blipFill>
                  <pic:spPr>
                    <a:xfrm>
                      <a:off x="0" y="0"/>
                      <a:ext cx="2291937" cy="2778148"/>
                    </a:xfrm>
                    <a:prstGeom prst="rect">
                      <a:avLst/>
                    </a:prstGeom>
                  </pic:spPr>
                </pic:pic>
              </a:graphicData>
            </a:graphic>
          </wp:inline>
        </w:drawing>
      </w:r>
    </w:p>
    <w:p w:rsidR="00092081" w:rsidRDefault="007535DA">
      <w:pPr>
        <w:spacing w:line="360" w:lineRule="auto"/>
        <w:ind w:firstLineChars="200" w:firstLine="482"/>
        <w:jc w:val="center"/>
        <w:rPr>
          <w:rFonts w:ascii="Times New Roman" w:hAnsi="Times New Roman"/>
          <w:sz w:val="24"/>
          <w:szCs w:val="24"/>
        </w:rPr>
      </w:pPr>
      <w:r>
        <w:rPr>
          <w:rFonts w:ascii="Times New Roman" w:hAnsi="Times New Roman"/>
          <w:b/>
          <w:sz w:val="24"/>
          <w:szCs w:val="24"/>
        </w:rPr>
        <w:t xml:space="preserve">Chapter four </w:t>
      </w:r>
    </w:p>
    <w:p w:rsidR="00092081" w:rsidRDefault="007535DA">
      <w:pPr>
        <w:tabs>
          <w:tab w:val="center" w:pos="4920"/>
        </w:tabs>
        <w:spacing w:line="360" w:lineRule="auto"/>
        <w:rPr>
          <w:rFonts w:ascii="Times New Roman" w:hAnsi="Times New Roman"/>
          <w:sz w:val="24"/>
          <w:szCs w:val="24"/>
        </w:rPr>
      </w:pPr>
      <w:r>
        <w:rPr>
          <w:rFonts w:ascii="Times New Roman" w:hAnsi="Times New Roman"/>
          <w:b/>
          <w:sz w:val="24"/>
          <w:szCs w:val="24"/>
        </w:rPr>
        <w:t xml:space="preserve">4.0 </w:t>
      </w:r>
      <w:r w:rsidR="00D94C54">
        <w:rPr>
          <w:rFonts w:ascii="Times New Roman" w:hAnsi="Times New Roman"/>
          <w:b/>
          <w:sz w:val="24"/>
          <w:szCs w:val="24"/>
        </w:rPr>
        <w:t xml:space="preserve">Testing </w:t>
      </w:r>
      <w:r>
        <w:rPr>
          <w:rFonts w:ascii="Times New Roman" w:hAnsi="Times New Roman"/>
          <w:b/>
          <w:sz w:val="24"/>
          <w:szCs w:val="24"/>
        </w:rPr>
        <w:t>and evaluation</w:t>
      </w:r>
    </w:p>
    <w:p w:rsidR="00092081" w:rsidRDefault="007535DA">
      <w:pPr>
        <w:spacing w:line="360" w:lineRule="auto"/>
        <w:ind w:firstLineChars="200" w:firstLine="480"/>
        <w:jc w:val="both"/>
        <w:rPr>
          <w:rFonts w:ascii="Times New Roman" w:hAnsi="Times New Roman"/>
          <w:sz w:val="24"/>
          <w:szCs w:val="24"/>
        </w:rPr>
      </w:pPr>
      <w:r>
        <w:rPr>
          <w:rFonts w:ascii="Times New Roman" w:hAnsi="Times New Roman"/>
          <w:sz w:val="24"/>
          <w:szCs w:val="24"/>
        </w:rPr>
        <w:t>Testing components is normally carried out by the use of measuring instrument in order to obtain a desired and satisfactory functioning of project construction. This helps to discover the occurrence of fault so as to avoid damage to components. When circuits are designed, it is important to carry out test on breadboard before mounting them permanently on the vero board. In the case of the construction of this solar powered alarm with feedback, all the components used were tested and found to be normal before being mounted on the vero board. However, some of the tests that were carried out on some components are described below;</w:t>
      </w:r>
    </w:p>
    <w:p w:rsidR="00092081" w:rsidRDefault="007535DA">
      <w:pPr>
        <w:spacing w:line="360" w:lineRule="auto"/>
        <w:ind w:firstLineChars="200" w:firstLine="48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test procedure</w:t>
      </w:r>
    </w:p>
    <w:p w:rsidR="00092081" w:rsidRDefault="007535DA">
      <w:pPr>
        <w:jc w:val="both"/>
        <w:rPr>
          <w:rFonts w:ascii="Times New Roman" w:hAnsi="Times New Roman"/>
          <w:sz w:val="24"/>
          <w:szCs w:val="24"/>
        </w:rPr>
      </w:pPr>
      <w:r>
        <w:rPr>
          <w:rFonts w:ascii="Times New Roman" w:hAnsi="Times New Roman"/>
          <w:sz w:val="24"/>
          <w:szCs w:val="24"/>
        </w:rPr>
        <w:t xml:space="preserve"> meter test</w:t>
      </w:r>
    </w:p>
    <w:p w:rsidR="00092081" w:rsidRDefault="007535DA">
      <w:pPr>
        <w:jc w:val="both"/>
        <w:rPr>
          <w:rFonts w:ascii="Times New Roman" w:hAnsi="Times New Roman"/>
          <w:sz w:val="24"/>
          <w:szCs w:val="24"/>
        </w:rPr>
      </w:pPr>
      <w:r>
        <w:rPr>
          <w:rFonts w:ascii="Times New Roman" w:hAnsi="Times New Roman"/>
          <w:sz w:val="24"/>
          <w:szCs w:val="24"/>
        </w:rPr>
        <w:t>Bread board test</w:t>
      </w:r>
    </w:p>
    <w:p w:rsidR="00092081" w:rsidRDefault="007535DA">
      <w:pPr>
        <w:jc w:val="both"/>
        <w:rPr>
          <w:rFonts w:ascii="Times New Roman" w:hAnsi="Times New Roman"/>
          <w:sz w:val="24"/>
          <w:szCs w:val="24"/>
        </w:rPr>
      </w:pPr>
      <w:r>
        <w:rPr>
          <w:rFonts w:ascii="Times New Roman" w:hAnsi="Times New Roman"/>
          <w:sz w:val="24"/>
          <w:szCs w:val="24"/>
        </w:rPr>
        <w:t>Circuit test</w:t>
      </w:r>
    </w:p>
    <w:p w:rsidR="00092081" w:rsidRDefault="007535DA">
      <w:pPr>
        <w:jc w:val="both"/>
        <w:rPr>
          <w:rFonts w:ascii="Times New Roman" w:hAnsi="Times New Roman"/>
          <w:sz w:val="24"/>
          <w:szCs w:val="24"/>
        </w:rPr>
      </w:pPr>
      <w:r>
        <w:rPr>
          <w:rFonts w:ascii="Times New Roman" w:hAnsi="Times New Roman"/>
          <w:b/>
          <w:sz w:val="24"/>
          <w:szCs w:val="24"/>
        </w:rPr>
        <w:t>Meter test</w:t>
      </w:r>
    </w:p>
    <w:p w:rsidR="00092081" w:rsidRDefault="007535DA">
      <w:pPr>
        <w:ind w:firstLine="720"/>
        <w:jc w:val="both"/>
        <w:rPr>
          <w:rFonts w:ascii="Times New Roman" w:hAnsi="Times New Roman"/>
          <w:sz w:val="24"/>
          <w:szCs w:val="24"/>
        </w:rPr>
      </w:pPr>
      <w:r>
        <w:rPr>
          <w:rFonts w:ascii="Times New Roman" w:hAnsi="Times New Roman"/>
          <w:sz w:val="24"/>
          <w:szCs w:val="24"/>
        </w:rPr>
        <w:t>In this project, i decided to use digital multi-meter tester to each component where i obtained the actual value of each component.</w:t>
      </w:r>
    </w:p>
    <w:p w:rsidR="00092081" w:rsidRDefault="007535DA">
      <w:pPr>
        <w:jc w:val="both"/>
        <w:rPr>
          <w:rFonts w:ascii="Times New Roman" w:hAnsi="Times New Roman"/>
          <w:sz w:val="24"/>
          <w:szCs w:val="24"/>
        </w:rPr>
      </w:pPr>
      <w:r>
        <w:rPr>
          <w:rFonts w:ascii="Times New Roman" w:hAnsi="Times New Roman"/>
          <w:b/>
          <w:sz w:val="24"/>
          <w:szCs w:val="24"/>
        </w:rPr>
        <w:t>Bread board test</w:t>
      </w:r>
    </w:p>
    <w:p w:rsidR="00092081" w:rsidRDefault="007535DA">
      <w:pPr>
        <w:spacing w:line="360" w:lineRule="auto"/>
        <w:jc w:val="both"/>
        <w:rPr>
          <w:rFonts w:ascii="Times New Roman" w:hAnsi="Times New Roman"/>
          <w:b/>
          <w:sz w:val="24"/>
          <w:szCs w:val="24"/>
        </w:rPr>
      </w:pPr>
      <w:r>
        <w:rPr>
          <w:rFonts w:ascii="Times New Roman" w:hAnsi="Times New Roman"/>
          <w:sz w:val="24"/>
          <w:szCs w:val="24"/>
        </w:rPr>
        <w:t xml:space="preserve">After testing the components with the meter (digital multi-meter tester), it was then transferred to the bread board which does not involve soldering of components. It is very important </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4.1</w:t>
      </w:r>
      <w:r>
        <w:rPr>
          <w:rFonts w:ascii="Times New Roman" w:hAnsi="Times New Roman"/>
          <w:sz w:val="24"/>
          <w:szCs w:val="24"/>
        </w:rPr>
        <w:tab/>
      </w:r>
      <w:r>
        <w:rPr>
          <w:rFonts w:ascii="Times New Roman" w:hAnsi="Times New Roman"/>
          <w:b/>
          <w:sz w:val="24"/>
          <w:szCs w:val="24"/>
        </w:rPr>
        <w:t>resistor test</w:t>
      </w:r>
    </w:p>
    <w:p w:rsidR="00092081" w:rsidRDefault="007535DA">
      <w:pPr>
        <w:spacing w:line="360" w:lineRule="auto"/>
        <w:ind w:firstLine="482"/>
        <w:jc w:val="both"/>
        <w:rPr>
          <w:rFonts w:ascii="Times New Roman" w:hAnsi="Times New Roman"/>
          <w:sz w:val="24"/>
          <w:szCs w:val="24"/>
        </w:rPr>
      </w:pPr>
      <w:r>
        <w:rPr>
          <w:rFonts w:ascii="Times New Roman" w:hAnsi="Times New Roman"/>
          <w:sz w:val="24"/>
          <w:szCs w:val="24"/>
        </w:rPr>
        <w:t>Resistor, when tested with a meter set at ohm, the pointer / niddle deflects to a reading corresponding to the value of the resistor. This is crosschecked with the color code on the resistor.</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4.2</w:t>
      </w:r>
      <w:r>
        <w:rPr>
          <w:rFonts w:ascii="Times New Roman" w:hAnsi="Times New Roman"/>
          <w:sz w:val="24"/>
          <w:szCs w:val="24"/>
        </w:rPr>
        <w:tab/>
      </w:r>
      <w:r>
        <w:rPr>
          <w:rFonts w:ascii="Times New Roman" w:hAnsi="Times New Roman"/>
          <w:b/>
          <w:sz w:val="24"/>
          <w:szCs w:val="24"/>
        </w:rPr>
        <w:t>diode test</w:t>
      </w:r>
    </w:p>
    <w:p w:rsidR="00092081" w:rsidRDefault="007535DA">
      <w:pPr>
        <w:spacing w:line="360" w:lineRule="auto"/>
        <w:ind w:firstLineChars="200" w:firstLine="480"/>
        <w:jc w:val="both"/>
        <w:rPr>
          <w:rFonts w:ascii="Times New Roman" w:hAnsi="Times New Roman"/>
          <w:sz w:val="24"/>
          <w:szCs w:val="24"/>
        </w:rPr>
      </w:pPr>
      <w:r>
        <w:rPr>
          <w:rFonts w:ascii="Times New Roman" w:hAnsi="Times New Roman"/>
          <w:sz w:val="24"/>
          <w:szCs w:val="24"/>
        </w:rPr>
        <w:t>The testing of diode could be made by the use of ohm meter. To test diode in reversed bias direction, connect the diode across the ohm meter lead set range, switch on a light resistance such as 1kv, 10kv or even mega ohm.</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Observation:</w:t>
      </w:r>
      <w:r>
        <w:rPr>
          <w:rFonts w:ascii="Times New Roman" w:hAnsi="Times New Roman"/>
          <w:sz w:val="24"/>
          <w:szCs w:val="24"/>
        </w:rPr>
        <w:t xml:space="preserve"> the diode shows a high resistance.</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4.3</w:t>
      </w:r>
      <w:r>
        <w:rPr>
          <w:rFonts w:ascii="Times New Roman" w:hAnsi="Times New Roman"/>
          <w:sz w:val="24"/>
          <w:szCs w:val="24"/>
        </w:rPr>
        <w:tab/>
      </w:r>
      <w:r>
        <w:rPr>
          <w:rFonts w:ascii="Times New Roman" w:hAnsi="Times New Roman"/>
          <w:b/>
          <w:sz w:val="24"/>
          <w:szCs w:val="24"/>
        </w:rPr>
        <w:t>capacitor test</w:t>
      </w:r>
    </w:p>
    <w:p w:rsidR="00092081" w:rsidRDefault="007535DA">
      <w:pPr>
        <w:spacing w:line="360" w:lineRule="auto"/>
        <w:ind w:firstLine="720"/>
        <w:jc w:val="both"/>
        <w:rPr>
          <w:rFonts w:ascii="Times New Roman" w:hAnsi="Times New Roman"/>
          <w:sz w:val="24"/>
          <w:szCs w:val="24"/>
        </w:rPr>
      </w:pPr>
      <w:r>
        <w:rPr>
          <w:rFonts w:ascii="Times New Roman" w:hAnsi="Times New Roman"/>
          <w:sz w:val="24"/>
          <w:szCs w:val="24"/>
        </w:rPr>
        <w:t xml:space="preserve">The test of the capacitor could be made with ohm meter. With the power disconnected, connect the terminals of the ohm meter across the capacitor terminals. </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Observation:</w:t>
      </w:r>
      <w:r>
        <w:rPr>
          <w:rFonts w:ascii="Times New Roman" w:hAnsi="Times New Roman"/>
          <w:sz w:val="24"/>
          <w:szCs w:val="24"/>
        </w:rPr>
        <w:t xml:space="preserve"> the needle swings up scale and return to infinity; the needle moved twice as for upscale and return to the infinity setting.</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Precaution:</w:t>
      </w:r>
    </w:p>
    <w:p w:rsidR="00092081" w:rsidRDefault="007535DA">
      <w:pPr>
        <w:spacing w:line="360" w:lineRule="auto"/>
        <w:jc w:val="both"/>
        <w:rPr>
          <w:rFonts w:ascii="Times New Roman" w:hAnsi="Times New Roman"/>
          <w:sz w:val="24"/>
          <w:szCs w:val="24"/>
        </w:rPr>
      </w:pPr>
      <w:r>
        <w:rPr>
          <w:rFonts w:ascii="Times New Roman" w:hAnsi="Times New Roman"/>
          <w:sz w:val="24"/>
          <w:szCs w:val="24"/>
        </w:rPr>
        <w:tab/>
        <w:t>this is one of the most essential measure that can be greatly enhance the efficiency of the trouble free performance of any appliance and it will help in sustaining the life span of any device for a longer time as it is due some of the precaution to be observed when testing includes:</w:t>
      </w:r>
    </w:p>
    <w:p w:rsidR="00092081" w:rsidRDefault="007535DA">
      <w:pPr>
        <w:pStyle w:val="ListParagraph"/>
        <w:spacing w:line="360" w:lineRule="auto"/>
        <w:jc w:val="both"/>
        <w:rPr>
          <w:rFonts w:ascii="Times New Roman" w:hAnsi="Times New Roman"/>
          <w:sz w:val="24"/>
          <w:szCs w:val="24"/>
        </w:rPr>
      </w:pPr>
      <w:r>
        <w:rPr>
          <w:rFonts w:ascii="Times New Roman" w:hAnsi="Times New Roman"/>
          <w:sz w:val="24"/>
          <w:szCs w:val="24"/>
        </w:rPr>
        <w:t>Do not apply over current or excess current demand for the circuit.</w:t>
      </w:r>
    </w:p>
    <w:p w:rsidR="00092081" w:rsidRDefault="007535DA">
      <w:pPr>
        <w:pStyle w:val="ListParagraph"/>
        <w:spacing w:line="360" w:lineRule="auto"/>
        <w:jc w:val="both"/>
        <w:rPr>
          <w:rFonts w:ascii="Times New Roman" w:hAnsi="Times New Roman"/>
          <w:sz w:val="24"/>
          <w:szCs w:val="24"/>
        </w:rPr>
      </w:pPr>
      <w:r>
        <w:rPr>
          <w:rFonts w:ascii="Times New Roman" w:hAnsi="Times New Roman"/>
          <w:sz w:val="24"/>
          <w:szCs w:val="24"/>
        </w:rPr>
        <w:t>When soldering of component, do not apply excess heat on the component.</w:t>
      </w:r>
    </w:p>
    <w:p w:rsidR="00092081" w:rsidRDefault="007535DA">
      <w:pPr>
        <w:spacing w:line="360" w:lineRule="auto"/>
        <w:jc w:val="both"/>
        <w:rPr>
          <w:rFonts w:ascii="Times New Roman" w:hAnsi="Times New Roman"/>
          <w:sz w:val="24"/>
          <w:szCs w:val="24"/>
        </w:rPr>
      </w:pPr>
      <w:r>
        <w:rPr>
          <w:rFonts w:ascii="Times New Roman" w:hAnsi="Times New Roman"/>
          <w:b/>
          <w:sz w:val="24"/>
          <w:szCs w:val="24"/>
        </w:rPr>
        <w:t>4.4</w:t>
      </w:r>
      <w:r>
        <w:rPr>
          <w:rFonts w:ascii="Times New Roman" w:hAnsi="Times New Roman"/>
          <w:sz w:val="24"/>
          <w:szCs w:val="24"/>
        </w:rPr>
        <w:tab/>
      </w:r>
      <w:r>
        <w:rPr>
          <w:rFonts w:ascii="Times New Roman" w:hAnsi="Times New Roman"/>
          <w:b/>
          <w:sz w:val="24"/>
          <w:szCs w:val="24"/>
        </w:rPr>
        <w:t xml:space="preserve">encasement test: </w:t>
      </w:r>
    </w:p>
    <w:p w:rsidR="00092081" w:rsidRDefault="007535DA" w:rsidP="00746B04">
      <w:pPr>
        <w:spacing w:line="360" w:lineRule="auto"/>
        <w:jc w:val="both"/>
        <w:rPr>
          <w:rFonts w:ascii="Times New Roman" w:hAnsi="Times New Roman"/>
          <w:sz w:val="24"/>
          <w:szCs w:val="24"/>
        </w:rPr>
      </w:pPr>
      <w:r>
        <w:rPr>
          <w:rFonts w:ascii="Times New Roman" w:hAnsi="Times New Roman"/>
          <w:sz w:val="24"/>
          <w:szCs w:val="24"/>
        </w:rPr>
        <w:tab/>
        <w:t>after encasement, the system was tested and was functioning as designed. Finally, the “anti-thief security light” was tested in the workshop under or through the supervision of my a</w:t>
      </w:r>
      <w:r w:rsidR="00EA6052">
        <w:rPr>
          <w:rFonts w:ascii="Times New Roman" w:hAnsi="Times New Roman"/>
          <w:sz w:val="24"/>
          <w:szCs w:val="24"/>
        </w:rPr>
        <w:t>ble supervisor and was approved</w:t>
      </w:r>
      <w:r>
        <w:rPr>
          <w:rFonts w:ascii="Times New Roman" w:hAnsi="Times New Roman"/>
          <w:sz w:val="24"/>
          <w:szCs w:val="24"/>
        </w:rPr>
        <w:t xml:space="preserve"> </w:t>
      </w:r>
      <w:r w:rsidR="00746B04">
        <w:rPr>
          <w:rFonts w:ascii="ff9" w:hAnsi="ff9"/>
          <w:color w:val="231F20"/>
          <w:spacing w:val="-1"/>
          <w:sz w:val="28"/>
          <w:szCs w:val="28"/>
          <w:shd w:val="clear" w:color="auto" w:fill="FFFFFF"/>
        </w:rPr>
        <w:t>[12].</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REFERENCES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Bell, A. G. (1880).</w:t>
      </w:r>
      <w:r w:rsidRPr="00525AF2">
        <w:rPr>
          <w:rFonts w:ascii="ffa" w:eastAsia="Times New Roman" w:hAnsi="ffa" w:cs="Arial"/>
          <w:color w:val="231F20"/>
          <w:spacing w:val="14"/>
          <w:sz w:val="60"/>
          <w:szCs w:val="60"/>
          <w:lang w:eastAsia="en-US"/>
        </w:rPr>
        <w:t xml:space="preserve"> </w:t>
      </w:r>
      <w:r w:rsidRPr="00525AF2">
        <w:rPr>
          <w:rFonts w:ascii="ffc" w:eastAsia="Times New Roman" w:hAnsi="ffc" w:cs="Arial"/>
          <w:color w:val="231F20"/>
          <w:spacing w:val="2"/>
          <w:sz w:val="60"/>
          <w:szCs w:val="60"/>
          <w:lang w:eastAsia="en-US"/>
        </w:rPr>
        <w:t>On the Production and Reproduction of Sound by Light</w:t>
      </w:r>
      <w:r w:rsidRPr="00525AF2">
        <w:rPr>
          <w:rFonts w:ascii="ffa" w:eastAsia="Times New Roman" w:hAnsi="ffa" w:cs="Arial"/>
          <w:color w:val="231F20"/>
          <w:spacing w:val="-2"/>
          <w:sz w:val="60"/>
          <w:szCs w:val="60"/>
          <w:lang w:eastAsia="en-US"/>
        </w:rPr>
        <w:t xml:space="preserve">, Third </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Series,</w:t>
      </w:r>
      <w:r w:rsidRPr="00525AF2">
        <w:rPr>
          <w:rFonts w:ascii="ffc" w:eastAsia="Times New Roman" w:hAnsi="ffc" w:cs="Arial"/>
          <w:color w:val="231F20"/>
          <w:sz w:val="60"/>
          <w:szCs w:val="60"/>
          <w:lang w:eastAsia="en-US"/>
        </w:rPr>
        <w:t xml:space="preserve"> </w:t>
      </w:r>
      <w:r w:rsidRPr="00525AF2">
        <w:rPr>
          <w:rFonts w:ascii="ffa" w:eastAsia="Times New Roman" w:hAnsi="ffa" w:cs="Arial"/>
          <w:color w:val="231F20"/>
          <w:sz w:val="60"/>
          <w:szCs w:val="60"/>
          <w:lang w:eastAsia="en-US"/>
        </w:rPr>
        <w:t xml:space="preserve">American Journal of Science, Nature.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Bluegiga (2014).</w:t>
      </w:r>
      <w:r w:rsidRPr="00525AF2">
        <w:rPr>
          <w:rFonts w:ascii="ffa" w:eastAsia="Times New Roman" w:hAnsi="ffa" w:cs="Arial"/>
          <w:color w:val="231F20"/>
          <w:sz w:val="60"/>
          <w:szCs w:val="60"/>
          <w:lang w:eastAsia="en-US"/>
        </w:rPr>
        <w:t xml:space="preserve"> </w:t>
      </w:r>
      <w:r w:rsidRPr="00525AF2">
        <w:rPr>
          <w:rFonts w:ascii="ffc" w:eastAsia="Times New Roman" w:hAnsi="ffc" w:cs="Arial"/>
          <w:color w:val="231F20"/>
          <w:spacing w:val="-2"/>
          <w:sz w:val="60"/>
          <w:szCs w:val="60"/>
          <w:lang w:eastAsia="en-US"/>
        </w:rPr>
        <w:t xml:space="preserve">Developing Bluetooth Audio Devices, </w:t>
      </w:r>
      <w:r w:rsidRPr="00525AF2">
        <w:rPr>
          <w:rFonts w:ascii="ffa" w:eastAsia="Times New Roman" w:hAnsi="ffa" w:cs="Arial"/>
          <w:color w:val="231F20"/>
          <w:spacing w:val="2"/>
          <w:sz w:val="60"/>
          <w:szCs w:val="60"/>
          <w:lang w:eastAsia="en-US"/>
        </w:rPr>
        <w:t xml:space="preserve"> http://www.bluegiga.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Bosch Security Systems (2012). </w:t>
      </w:r>
      <w:r w:rsidRPr="00525AF2">
        <w:rPr>
          <w:rFonts w:ascii="ffc" w:eastAsia="Times New Roman" w:hAnsi="ffc" w:cs="Arial"/>
          <w:color w:val="231F20"/>
          <w:sz w:val="60"/>
          <w:szCs w:val="60"/>
          <w:lang w:eastAsia="en-US"/>
        </w:rPr>
        <w:t xml:space="preserve">Wireless Microphone Basics </w:t>
      </w:r>
    </w:p>
    <w:p w:rsidR="00525AF2" w:rsidRPr="00525AF2" w:rsidRDefault="00525AF2" w:rsidP="00525AF2">
      <w:pPr>
        <w:shd w:val="clear" w:color="auto" w:fill="FFFFFF"/>
        <w:spacing w:after="0" w:line="0" w:lineRule="auto"/>
        <w:rPr>
          <w:rFonts w:ascii="ffa" w:eastAsia="Times New Roman" w:hAnsi="ffa" w:cs="Arial"/>
          <w:color w:val="231F20"/>
          <w:spacing w:val="2"/>
          <w:sz w:val="60"/>
          <w:szCs w:val="60"/>
          <w:lang w:eastAsia="en-US"/>
        </w:rPr>
      </w:pPr>
      <w:r w:rsidRPr="00525AF2">
        <w:rPr>
          <w:rFonts w:ascii="ffa" w:eastAsia="Times New Roman" w:hAnsi="ffa" w:cs="Arial"/>
          <w:color w:val="231F20"/>
          <w:spacing w:val="2"/>
          <w:sz w:val="60"/>
          <w:szCs w:val="60"/>
          <w:lang w:eastAsia="en-US"/>
        </w:rPr>
        <w:t xml:space="preserve">http://www.electrovoice.com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 xml:space="preserve">Boucouvalas, A. C. (1996). </w:t>
      </w:r>
      <w:r w:rsidRPr="00525AF2">
        <w:rPr>
          <w:rFonts w:ascii="ffc" w:eastAsia="Times New Roman" w:hAnsi="ffc" w:cs="Arial"/>
          <w:color w:val="231F20"/>
          <w:spacing w:val="-3"/>
          <w:sz w:val="60"/>
          <w:szCs w:val="60"/>
          <w:lang w:eastAsia="en-US"/>
        </w:rPr>
        <w:t>Indoor</w:t>
      </w:r>
      <w:r w:rsidRPr="00525AF2">
        <w:rPr>
          <w:rFonts w:ascii="ff22" w:eastAsia="Times New Roman" w:hAnsi="ff22" w:cs="Arial"/>
          <w:color w:val="231F20"/>
          <w:sz w:val="60"/>
          <w:szCs w:val="60"/>
          <w:lang w:eastAsia="en-US"/>
        </w:rPr>
        <w:t xml:space="preserve"> </w:t>
      </w:r>
      <w:r w:rsidRPr="00525AF2">
        <w:rPr>
          <w:rFonts w:ascii="ffc" w:eastAsia="Times New Roman" w:hAnsi="ffc" w:cs="Arial"/>
          <w:color w:val="231F20"/>
          <w:spacing w:val="2"/>
          <w:sz w:val="60"/>
          <w:szCs w:val="60"/>
          <w:lang w:eastAsia="en-US"/>
        </w:rPr>
        <w:t xml:space="preserve">Ambient Light Noise and its Effect on Wireless </w:t>
      </w:r>
    </w:p>
    <w:p w:rsidR="00525AF2" w:rsidRPr="00525AF2" w:rsidRDefault="00525AF2" w:rsidP="00525AF2">
      <w:pPr>
        <w:shd w:val="clear" w:color="auto" w:fill="FFFFFF"/>
        <w:spacing w:after="0" w:line="0" w:lineRule="auto"/>
        <w:rPr>
          <w:rFonts w:ascii="ffc" w:eastAsia="Times New Roman" w:hAnsi="ffc" w:cs="Arial"/>
          <w:color w:val="231F20"/>
          <w:spacing w:val="-3"/>
          <w:sz w:val="60"/>
          <w:szCs w:val="60"/>
          <w:lang w:eastAsia="en-US"/>
        </w:rPr>
      </w:pPr>
      <w:r w:rsidRPr="00525AF2">
        <w:rPr>
          <w:rFonts w:ascii="ffc" w:eastAsia="Times New Roman" w:hAnsi="ffc" w:cs="Arial"/>
          <w:color w:val="231F20"/>
          <w:spacing w:val="-3"/>
          <w:sz w:val="60"/>
          <w:szCs w:val="60"/>
          <w:lang w:eastAsia="en-US"/>
        </w:rPr>
        <w:t>Optical Links</w:t>
      </w:r>
      <w:r w:rsidRPr="00525AF2">
        <w:rPr>
          <w:rFonts w:ascii="ffa" w:eastAsia="Times New Roman" w:hAnsi="ffa" w:cs="Arial"/>
          <w:color w:val="231F20"/>
          <w:spacing w:val="-1"/>
          <w:sz w:val="60"/>
          <w:szCs w:val="60"/>
          <w:lang w:eastAsia="en-US"/>
        </w:rPr>
        <w:t xml:space="preserve">, IEEE  Proc. Optoelectronics, 143(6):334-338.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Carson, M. K.; Bell; A.G:</w:t>
      </w:r>
      <w:r w:rsidRPr="00525AF2">
        <w:rPr>
          <w:rFonts w:ascii="ffa" w:eastAsia="Times New Roman" w:hAnsi="ffa" w:cs="Arial"/>
          <w:color w:val="231F20"/>
          <w:spacing w:val="9"/>
          <w:sz w:val="60"/>
          <w:szCs w:val="60"/>
          <w:lang w:eastAsia="en-US"/>
        </w:rPr>
        <w:t xml:space="preserve"> </w:t>
      </w:r>
      <w:r w:rsidRPr="00525AF2">
        <w:rPr>
          <w:rFonts w:ascii="ffc" w:eastAsia="Times New Roman" w:hAnsi="ffc" w:cs="Arial"/>
          <w:color w:val="231F20"/>
          <w:spacing w:val="1"/>
          <w:sz w:val="60"/>
          <w:szCs w:val="60"/>
          <w:lang w:eastAsia="en-US"/>
        </w:rPr>
        <w:t>Giving Voice To The World</w:t>
      </w:r>
      <w:r w:rsidRPr="00525AF2">
        <w:rPr>
          <w:rFonts w:ascii="ffa" w:eastAsia="Times New Roman" w:hAnsi="ffa" w:cs="Arial"/>
          <w:color w:val="231F20"/>
          <w:spacing w:val="-2"/>
          <w:sz w:val="60"/>
          <w:szCs w:val="60"/>
          <w:lang w:eastAsia="en-US"/>
        </w:rPr>
        <w:t xml:space="preserve">, Sterling Publishing, New </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 xml:space="preserve">York.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Egan, F.; William. (2003).</w:t>
      </w:r>
      <w:r w:rsidRPr="00525AF2">
        <w:rPr>
          <w:rFonts w:ascii="ff22" w:eastAsia="Times New Roman" w:hAnsi="ff22" w:cs="Arial"/>
          <w:color w:val="231F20"/>
          <w:sz w:val="60"/>
          <w:szCs w:val="60"/>
          <w:lang w:eastAsia="en-US"/>
        </w:rPr>
        <w:t xml:space="preserve"> </w:t>
      </w:r>
      <w:r w:rsidRPr="00525AF2">
        <w:rPr>
          <w:rFonts w:ascii="ffc" w:eastAsia="Times New Roman" w:hAnsi="ffc" w:cs="Arial"/>
          <w:color w:val="231F20"/>
          <w:spacing w:val="-2"/>
          <w:sz w:val="60"/>
          <w:szCs w:val="60"/>
          <w:lang w:eastAsia="en-US"/>
        </w:rPr>
        <w:t>Practical RF System Design</w:t>
      </w:r>
      <w:r w:rsidRPr="00525AF2">
        <w:rPr>
          <w:rFonts w:ascii="ffa" w:eastAsia="Times New Roman" w:hAnsi="ffa" w:cs="Arial"/>
          <w:color w:val="231F20"/>
          <w:spacing w:val="-1"/>
          <w:sz w:val="60"/>
          <w:szCs w:val="60"/>
          <w:lang w:eastAsia="en-US"/>
        </w:rPr>
        <w:t>, IEEE Press, Wiley</w:t>
      </w:r>
      <w:r w:rsidRPr="00525AF2">
        <w:rPr>
          <w:rFonts w:ascii="ffc" w:eastAsia="Times New Roman" w:hAnsi="ffc" w:cs="Arial"/>
          <w:color w:val="231F20"/>
          <w:spacing w:val="-1"/>
          <w:sz w:val="60"/>
          <w:szCs w:val="60"/>
          <w:lang w:eastAsia="en-US"/>
        </w:rPr>
        <w:t xml:space="preserve">.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Electronic Design (2012).</w:t>
      </w:r>
      <w:r w:rsidRPr="00525AF2">
        <w:rPr>
          <w:rFonts w:ascii="ffc" w:eastAsia="Times New Roman" w:hAnsi="ffc" w:cs="Arial"/>
          <w:color w:val="231F20"/>
          <w:spacing w:val="-2"/>
          <w:sz w:val="60"/>
          <w:szCs w:val="60"/>
          <w:lang w:eastAsia="en-US"/>
        </w:rPr>
        <w:t xml:space="preserve"> Building Simple Wireless Bluetooth Stereo Audio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Outdoor System.</w:t>
      </w:r>
      <w:r w:rsidRPr="00525AF2">
        <w:rPr>
          <w:rFonts w:ascii="ffa" w:eastAsia="Times New Roman" w:hAnsi="ffa" w:cs="Arial"/>
          <w:color w:val="231F20"/>
          <w:sz w:val="60"/>
          <w:szCs w:val="60"/>
          <w:lang w:eastAsia="en-US"/>
        </w:rPr>
        <w:t>www.electronicdesign.com/comm</w:t>
      </w:r>
      <w:r w:rsidRPr="00525AF2">
        <w:rPr>
          <w:rFonts w:ascii="ffa" w:eastAsia="Times New Roman" w:hAnsi="ffa" w:cs="Arial"/>
          <w:color w:val="231F20"/>
          <w:spacing w:val="2"/>
          <w:sz w:val="60"/>
          <w:szCs w:val="60"/>
          <w:lang w:eastAsia="en-US"/>
        </w:rPr>
        <w:t>unications/build-simple-wireless-</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 xml:space="preserve">bluetooth-stereo-audio-system-outdoors. Accessed on December 12, 2017.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Franconi, N. G.; Bunger, A.; Sejdic, E. and Mickle, M. (2014).</w:t>
      </w:r>
      <w:r w:rsidRPr="00525AF2">
        <w:rPr>
          <w:rFonts w:ascii="ffc" w:eastAsia="Times New Roman" w:hAnsi="ffc" w:cs="Arial"/>
          <w:color w:val="231F20"/>
          <w:spacing w:val="-7"/>
          <w:sz w:val="60"/>
          <w:szCs w:val="60"/>
          <w:lang w:eastAsia="en-US"/>
        </w:rPr>
        <w:t xml:space="preserve"> Wireless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 xml:space="preserve">Communication in Oil and Gas Wells, </w:t>
      </w:r>
      <w:r w:rsidRPr="00525AF2">
        <w:rPr>
          <w:rFonts w:ascii="ffa" w:eastAsia="Times New Roman" w:hAnsi="ffa" w:cs="Arial"/>
          <w:color w:val="231F20"/>
          <w:spacing w:val="2"/>
          <w:sz w:val="60"/>
          <w:szCs w:val="60"/>
          <w:lang w:eastAsia="en-US"/>
        </w:rPr>
        <w:t xml:space="preserve">Energy Technology, 2(1):996–1005.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Garlington, T.;  Babbitt, J.; and Long, G. (2007).</w:t>
      </w:r>
      <w:r w:rsidRPr="00525AF2">
        <w:rPr>
          <w:rFonts w:ascii="ffc" w:eastAsia="Times New Roman" w:hAnsi="ffc" w:cs="Arial"/>
          <w:color w:val="231F20"/>
          <w:sz w:val="60"/>
          <w:szCs w:val="60"/>
          <w:lang w:eastAsia="en-US"/>
        </w:rPr>
        <w:t xml:space="preserve">  Analysis of Free Space Optics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 xml:space="preserve">as a Transmission Technology, </w:t>
      </w:r>
      <w:r w:rsidRPr="00525AF2">
        <w:rPr>
          <w:rFonts w:ascii="ffa" w:eastAsia="Times New Roman" w:hAnsi="ffa" w:cs="Arial"/>
          <w:color w:val="231F20"/>
          <w:spacing w:val="2"/>
          <w:sz w:val="60"/>
          <w:szCs w:val="60"/>
          <w:lang w:eastAsia="en-US"/>
        </w:rPr>
        <w:t xml:space="preserve">US Army Information Systems Engineering Command, </w:t>
      </w:r>
    </w:p>
    <w:p w:rsidR="00525AF2" w:rsidRPr="00525AF2" w:rsidRDefault="00525AF2" w:rsidP="00525AF2">
      <w:pPr>
        <w:shd w:val="clear" w:color="auto" w:fill="FFFFFF"/>
        <w:spacing w:after="0" w:line="0" w:lineRule="auto"/>
        <w:rPr>
          <w:rFonts w:ascii="ffa" w:eastAsia="Times New Roman" w:hAnsi="ffa" w:cs="Arial"/>
          <w:color w:val="231F20"/>
          <w:sz w:val="60"/>
          <w:szCs w:val="60"/>
          <w:lang w:eastAsia="en-US"/>
        </w:rPr>
      </w:pPr>
      <w:r w:rsidRPr="00525AF2">
        <w:rPr>
          <w:rFonts w:ascii="ffa" w:eastAsia="Times New Roman" w:hAnsi="ffa" w:cs="Arial"/>
          <w:color w:val="231F20"/>
          <w:sz w:val="60"/>
          <w:szCs w:val="60"/>
          <w:lang w:eastAsia="en-US"/>
        </w:rPr>
        <w:t>[E-book]</w:t>
      </w:r>
      <w:r w:rsidRPr="00525AF2">
        <w:rPr>
          <w:rFonts w:ascii="ffc" w:eastAsia="Times New Roman" w:hAnsi="ffc" w:cs="Arial"/>
          <w:color w:val="231F20"/>
          <w:sz w:val="60"/>
          <w:szCs w:val="60"/>
          <w:lang w:eastAsia="en-US"/>
        </w:rPr>
        <w:t>.</w:t>
      </w:r>
      <w:r w:rsidRPr="00525AF2">
        <w:rPr>
          <w:rFonts w:ascii="ffa" w:eastAsia="Times New Roman" w:hAnsi="ffa" w:cs="Arial"/>
          <w:color w:val="231F20"/>
          <w:sz w:val="60"/>
          <w:szCs w:val="60"/>
          <w:lang w:eastAsia="en-US"/>
        </w:rPr>
        <w:t xml:space="preserve">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German, WWII and WW2</w:t>
      </w:r>
      <w:r w:rsidRPr="00525AF2">
        <w:rPr>
          <w:rFonts w:ascii="ffa" w:eastAsia="Times New Roman" w:hAnsi="ffa" w:cs="Arial"/>
          <w:color w:val="231F20"/>
          <w:spacing w:val="66"/>
          <w:sz w:val="60"/>
          <w:szCs w:val="60"/>
          <w:lang w:eastAsia="en-US"/>
        </w:rPr>
        <w:t xml:space="preserve"> </w:t>
      </w:r>
      <w:r w:rsidRPr="00525AF2">
        <w:rPr>
          <w:rFonts w:ascii="ff9" w:eastAsia="Times New Roman" w:hAnsi="ff9" w:cs="Arial"/>
          <w:color w:val="231F20"/>
          <w:spacing w:val="2"/>
          <w:sz w:val="60"/>
          <w:szCs w:val="60"/>
          <w:lang w:eastAsia="en-US"/>
        </w:rPr>
        <w:t>(2011).</w:t>
      </w:r>
      <w:r w:rsidRPr="00525AF2">
        <w:rPr>
          <w:rFonts w:ascii="ffc" w:eastAsia="Times New Roman" w:hAnsi="ffc" w:cs="Arial"/>
          <w:color w:val="231F20"/>
          <w:spacing w:val="-3"/>
          <w:sz w:val="60"/>
          <w:szCs w:val="60"/>
          <w:lang w:eastAsia="en-US"/>
        </w:rPr>
        <w:t xml:space="preserve">  Lichtsprechgerät 80/80</w:t>
      </w:r>
      <w:r w:rsidRPr="00525AF2">
        <w:rPr>
          <w:rFonts w:ascii="ffa" w:eastAsia="Times New Roman" w:hAnsi="ffa" w:cs="Arial"/>
          <w:color w:val="231F20"/>
          <w:spacing w:val="-2"/>
          <w:sz w:val="60"/>
          <w:szCs w:val="60"/>
          <w:lang w:eastAsia="en-US"/>
        </w:rPr>
        <w:t xml:space="preserve">. LAUD Electronic </w:t>
      </w:r>
    </w:p>
    <w:p w:rsidR="00525AF2" w:rsidRPr="00525AF2" w:rsidRDefault="00525AF2" w:rsidP="00525AF2">
      <w:pPr>
        <w:shd w:val="clear" w:color="auto" w:fill="FFFFFF"/>
        <w:spacing w:after="0" w:line="0" w:lineRule="auto"/>
        <w:rPr>
          <w:rFonts w:ascii="ffa" w:eastAsia="Times New Roman" w:hAnsi="ffa" w:cs="Arial"/>
          <w:color w:val="231F20"/>
          <w:spacing w:val="3"/>
          <w:sz w:val="60"/>
          <w:szCs w:val="60"/>
          <w:lang w:eastAsia="en-US"/>
        </w:rPr>
      </w:pPr>
      <w:r w:rsidRPr="00525AF2">
        <w:rPr>
          <w:rFonts w:ascii="ffa" w:eastAsia="Times New Roman" w:hAnsi="ffa" w:cs="Arial"/>
          <w:color w:val="231F20"/>
          <w:spacing w:val="3"/>
          <w:sz w:val="60"/>
          <w:szCs w:val="60"/>
          <w:lang w:eastAsia="en-US"/>
        </w:rPr>
        <w:t xml:space="preserve">Design AS.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Harder and Wilhelm, D. (2014).</w:t>
      </w:r>
      <w:r w:rsidRPr="00525AF2">
        <w:rPr>
          <w:rFonts w:ascii="ffc" w:eastAsia="Times New Roman" w:hAnsi="ffc" w:cs="Arial"/>
          <w:color w:val="231F20"/>
          <w:spacing w:val="2"/>
          <w:sz w:val="60"/>
          <w:szCs w:val="60"/>
          <w:lang w:eastAsia="en-US"/>
        </w:rPr>
        <w:t xml:space="preserve">  Resistors: A Motor with a Constant Force (Force </w:t>
      </w:r>
    </w:p>
    <w:p w:rsidR="00525AF2" w:rsidRPr="00525AF2" w:rsidRDefault="00525AF2" w:rsidP="00525AF2">
      <w:pPr>
        <w:shd w:val="clear" w:color="auto" w:fill="FFFFFF"/>
        <w:spacing w:after="0" w:line="0" w:lineRule="auto"/>
        <w:rPr>
          <w:rFonts w:ascii="ffc" w:eastAsia="Times New Roman" w:hAnsi="ffc" w:cs="Arial"/>
          <w:color w:val="231F20"/>
          <w:spacing w:val="-1"/>
          <w:sz w:val="60"/>
          <w:szCs w:val="60"/>
          <w:lang w:eastAsia="en-US"/>
        </w:rPr>
      </w:pPr>
      <w:r w:rsidRPr="00525AF2">
        <w:rPr>
          <w:rFonts w:ascii="ffc" w:eastAsia="Times New Roman" w:hAnsi="ffc" w:cs="Arial"/>
          <w:color w:val="231F20"/>
          <w:spacing w:val="-1"/>
          <w:sz w:val="60"/>
          <w:szCs w:val="60"/>
          <w:lang w:eastAsia="en-US"/>
        </w:rPr>
        <w:t xml:space="preserve">Source). </w:t>
      </w:r>
      <w:r w:rsidRPr="00525AF2">
        <w:rPr>
          <w:rFonts w:ascii="ffa" w:eastAsia="Times New Roman" w:hAnsi="ffa" w:cs="Arial"/>
          <w:color w:val="231F20"/>
          <w:spacing w:val="2"/>
          <w:sz w:val="60"/>
          <w:szCs w:val="60"/>
          <w:lang w:eastAsia="en-US"/>
        </w:rPr>
        <w:t xml:space="preserve">Department of Electrical and Computer Engineering: University of Waterloo.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Hranilovic, S. (2005). </w:t>
      </w:r>
      <w:r w:rsidRPr="00525AF2">
        <w:rPr>
          <w:rFonts w:ascii="ffc" w:eastAsia="Times New Roman" w:hAnsi="ffc" w:cs="Arial"/>
          <w:color w:val="231F20"/>
          <w:spacing w:val="2"/>
          <w:sz w:val="60"/>
          <w:szCs w:val="60"/>
          <w:lang w:eastAsia="en-US"/>
        </w:rPr>
        <w:t>Wireless Optical Communication Systems</w:t>
      </w:r>
      <w:r w:rsidRPr="00525AF2">
        <w:rPr>
          <w:rFonts w:ascii="ffa" w:eastAsia="Times New Roman" w:hAnsi="ffa" w:cs="Arial"/>
          <w:color w:val="231F20"/>
          <w:spacing w:val="1"/>
          <w:sz w:val="60"/>
          <w:szCs w:val="60"/>
          <w:lang w:eastAsia="en-US"/>
        </w:rPr>
        <w:t xml:space="preserve">. Springer Science </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 Business Media, Inc, Boston.</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 xml:space="preserve">Manor, H. and Anton, S. (2003). </w:t>
      </w:r>
      <w:r w:rsidRPr="00525AF2">
        <w:rPr>
          <w:rFonts w:ascii="ffc" w:eastAsia="Times New Roman" w:hAnsi="ffc" w:cs="Arial"/>
          <w:color w:val="231F20"/>
          <w:spacing w:val="-2"/>
          <w:sz w:val="60"/>
          <w:szCs w:val="60"/>
          <w:lang w:eastAsia="en-US"/>
        </w:rPr>
        <w:t>Performance an Optical Wireless</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Communication System as a Function of Wavelength</w:t>
      </w:r>
      <w:r w:rsidRPr="00525AF2">
        <w:rPr>
          <w:rFonts w:ascii="ffa" w:eastAsia="Times New Roman" w:hAnsi="ffa" w:cs="Arial"/>
          <w:color w:val="231F20"/>
          <w:spacing w:val="3"/>
          <w:sz w:val="60"/>
          <w:szCs w:val="60"/>
          <w:lang w:eastAsia="en-US"/>
        </w:rPr>
        <w:t xml:space="preserve">, App. Opt., 42(1):4285-4294.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 xml:space="preserve">Mohamad, N. R.; Wakiran, A. A.; Iswandi, M. F.; Salleh, Yunus,  S. A. M. J.;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Sallehuddin, F.; Azmin,  N. F. and Chachuli S. A. M. (2013). </w:t>
      </w:r>
      <w:r w:rsidRPr="00525AF2">
        <w:rPr>
          <w:rFonts w:ascii="ffc" w:eastAsia="Times New Roman" w:hAnsi="ffc" w:cs="Arial"/>
          <w:color w:val="231F20"/>
          <w:sz w:val="60"/>
          <w:szCs w:val="60"/>
          <w:lang w:eastAsia="en-US"/>
        </w:rPr>
        <w:t xml:space="preserve">Development of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Optical Wireless Audio System using Infrared Light Communications</w:t>
      </w:r>
      <w:r w:rsidRPr="00525AF2">
        <w:rPr>
          <w:rFonts w:ascii="ffa" w:eastAsia="Times New Roman" w:hAnsi="ffa" w:cs="Arial"/>
          <w:color w:val="231F20"/>
          <w:spacing w:val="1"/>
          <w:sz w:val="60"/>
          <w:szCs w:val="60"/>
          <w:lang w:eastAsia="en-US"/>
        </w:rPr>
        <w:t xml:space="preserve">, IOSR journal of </w:t>
      </w:r>
    </w:p>
    <w:p w:rsidR="00525AF2" w:rsidRPr="00525AF2" w:rsidRDefault="00525AF2" w:rsidP="00525AF2">
      <w:pPr>
        <w:shd w:val="clear" w:color="auto" w:fill="FFFFFF"/>
        <w:spacing w:after="0" w:line="0" w:lineRule="auto"/>
        <w:rPr>
          <w:rFonts w:ascii="ffa" w:eastAsia="Times New Roman" w:hAnsi="ffa" w:cs="Arial"/>
          <w:color w:val="231F20"/>
          <w:spacing w:val="2"/>
          <w:sz w:val="60"/>
          <w:szCs w:val="60"/>
          <w:lang w:eastAsia="en-US"/>
        </w:rPr>
      </w:pPr>
      <w:r w:rsidRPr="00525AF2">
        <w:rPr>
          <w:rFonts w:ascii="ffa" w:eastAsia="Times New Roman" w:hAnsi="ffa" w:cs="Arial"/>
          <w:color w:val="231F20"/>
          <w:spacing w:val="2"/>
          <w:sz w:val="60"/>
          <w:szCs w:val="60"/>
          <w:lang w:eastAsia="en-US"/>
        </w:rPr>
        <w:t xml:space="preserve">Electronics and Communication Engineering, 8(6):65-69.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REFERENCES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Bell, A. G. (1880).</w:t>
      </w:r>
      <w:r w:rsidRPr="00525AF2">
        <w:rPr>
          <w:rFonts w:ascii="ffa" w:eastAsia="Times New Roman" w:hAnsi="ffa" w:cs="Arial"/>
          <w:color w:val="231F20"/>
          <w:spacing w:val="14"/>
          <w:sz w:val="60"/>
          <w:szCs w:val="60"/>
          <w:lang w:eastAsia="en-US"/>
        </w:rPr>
        <w:t xml:space="preserve"> </w:t>
      </w:r>
      <w:r w:rsidRPr="00525AF2">
        <w:rPr>
          <w:rFonts w:ascii="ffc" w:eastAsia="Times New Roman" w:hAnsi="ffc" w:cs="Arial"/>
          <w:color w:val="231F20"/>
          <w:spacing w:val="2"/>
          <w:sz w:val="60"/>
          <w:szCs w:val="60"/>
          <w:lang w:eastAsia="en-US"/>
        </w:rPr>
        <w:t>On the Production and Reproduction of Sound by Light</w:t>
      </w:r>
      <w:r w:rsidRPr="00525AF2">
        <w:rPr>
          <w:rFonts w:ascii="ffa" w:eastAsia="Times New Roman" w:hAnsi="ffa" w:cs="Arial"/>
          <w:color w:val="231F20"/>
          <w:spacing w:val="-2"/>
          <w:sz w:val="60"/>
          <w:szCs w:val="60"/>
          <w:lang w:eastAsia="en-US"/>
        </w:rPr>
        <w:t xml:space="preserve">, Third </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Series,</w:t>
      </w:r>
      <w:r w:rsidRPr="00525AF2">
        <w:rPr>
          <w:rFonts w:ascii="ffc" w:eastAsia="Times New Roman" w:hAnsi="ffc" w:cs="Arial"/>
          <w:color w:val="231F20"/>
          <w:sz w:val="60"/>
          <w:szCs w:val="60"/>
          <w:lang w:eastAsia="en-US"/>
        </w:rPr>
        <w:t xml:space="preserve"> </w:t>
      </w:r>
      <w:r w:rsidRPr="00525AF2">
        <w:rPr>
          <w:rFonts w:ascii="ffa" w:eastAsia="Times New Roman" w:hAnsi="ffa" w:cs="Arial"/>
          <w:color w:val="231F20"/>
          <w:sz w:val="60"/>
          <w:szCs w:val="60"/>
          <w:lang w:eastAsia="en-US"/>
        </w:rPr>
        <w:t xml:space="preserve">American Journal of Science, Nature.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Bluegiga (2014).</w:t>
      </w:r>
      <w:r w:rsidRPr="00525AF2">
        <w:rPr>
          <w:rFonts w:ascii="ffa" w:eastAsia="Times New Roman" w:hAnsi="ffa" w:cs="Arial"/>
          <w:color w:val="231F20"/>
          <w:sz w:val="60"/>
          <w:szCs w:val="60"/>
          <w:lang w:eastAsia="en-US"/>
        </w:rPr>
        <w:t xml:space="preserve"> </w:t>
      </w:r>
      <w:r w:rsidRPr="00525AF2">
        <w:rPr>
          <w:rFonts w:ascii="ffc" w:eastAsia="Times New Roman" w:hAnsi="ffc" w:cs="Arial"/>
          <w:color w:val="231F20"/>
          <w:spacing w:val="-2"/>
          <w:sz w:val="60"/>
          <w:szCs w:val="60"/>
          <w:lang w:eastAsia="en-US"/>
        </w:rPr>
        <w:t xml:space="preserve">Developing Bluetooth Audio Devices, </w:t>
      </w:r>
      <w:r w:rsidRPr="00525AF2">
        <w:rPr>
          <w:rFonts w:ascii="ffa" w:eastAsia="Times New Roman" w:hAnsi="ffa" w:cs="Arial"/>
          <w:color w:val="231F20"/>
          <w:spacing w:val="2"/>
          <w:sz w:val="60"/>
          <w:szCs w:val="60"/>
          <w:lang w:eastAsia="en-US"/>
        </w:rPr>
        <w:t xml:space="preserve"> http://www.bluegiga.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Bosch Security Systems (2012). </w:t>
      </w:r>
      <w:r w:rsidRPr="00525AF2">
        <w:rPr>
          <w:rFonts w:ascii="ffc" w:eastAsia="Times New Roman" w:hAnsi="ffc" w:cs="Arial"/>
          <w:color w:val="231F20"/>
          <w:sz w:val="60"/>
          <w:szCs w:val="60"/>
          <w:lang w:eastAsia="en-US"/>
        </w:rPr>
        <w:t xml:space="preserve">Wireless Microphone Basics </w:t>
      </w:r>
    </w:p>
    <w:p w:rsidR="00525AF2" w:rsidRPr="00525AF2" w:rsidRDefault="00525AF2" w:rsidP="00525AF2">
      <w:pPr>
        <w:shd w:val="clear" w:color="auto" w:fill="FFFFFF"/>
        <w:spacing w:after="0" w:line="0" w:lineRule="auto"/>
        <w:rPr>
          <w:rFonts w:ascii="ffa" w:eastAsia="Times New Roman" w:hAnsi="ffa" w:cs="Arial"/>
          <w:color w:val="231F20"/>
          <w:spacing w:val="2"/>
          <w:sz w:val="60"/>
          <w:szCs w:val="60"/>
          <w:lang w:eastAsia="en-US"/>
        </w:rPr>
      </w:pPr>
      <w:r w:rsidRPr="00525AF2">
        <w:rPr>
          <w:rFonts w:ascii="ffa" w:eastAsia="Times New Roman" w:hAnsi="ffa" w:cs="Arial"/>
          <w:color w:val="231F20"/>
          <w:spacing w:val="2"/>
          <w:sz w:val="60"/>
          <w:szCs w:val="60"/>
          <w:lang w:eastAsia="en-US"/>
        </w:rPr>
        <w:t xml:space="preserve">http://www.electrovoice.com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 xml:space="preserve">Boucouvalas, A. C. (1996). </w:t>
      </w:r>
      <w:r w:rsidRPr="00525AF2">
        <w:rPr>
          <w:rFonts w:ascii="ffc" w:eastAsia="Times New Roman" w:hAnsi="ffc" w:cs="Arial"/>
          <w:color w:val="231F20"/>
          <w:spacing w:val="-3"/>
          <w:sz w:val="60"/>
          <w:szCs w:val="60"/>
          <w:lang w:eastAsia="en-US"/>
        </w:rPr>
        <w:t>Indoor</w:t>
      </w:r>
      <w:r w:rsidRPr="00525AF2">
        <w:rPr>
          <w:rFonts w:ascii="ff22" w:eastAsia="Times New Roman" w:hAnsi="ff22" w:cs="Arial"/>
          <w:color w:val="231F20"/>
          <w:sz w:val="60"/>
          <w:szCs w:val="60"/>
          <w:lang w:eastAsia="en-US"/>
        </w:rPr>
        <w:t xml:space="preserve"> </w:t>
      </w:r>
      <w:r w:rsidRPr="00525AF2">
        <w:rPr>
          <w:rFonts w:ascii="ffc" w:eastAsia="Times New Roman" w:hAnsi="ffc" w:cs="Arial"/>
          <w:color w:val="231F20"/>
          <w:spacing w:val="2"/>
          <w:sz w:val="60"/>
          <w:szCs w:val="60"/>
          <w:lang w:eastAsia="en-US"/>
        </w:rPr>
        <w:t xml:space="preserve">Ambient Light Noise and its Effect on Wireless </w:t>
      </w:r>
    </w:p>
    <w:p w:rsidR="00525AF2" w:rsidRPr="00525AF2" w:rsidRDefault="00525AF2" w:rsidP="00525AF2">
      <w:pPr>
        <w:shd w:val="clear" w:color="auto" w:fill="FFFFFF"/>
        <w:spacing w:after="0" w:line="0" w:lineRule="auto"/>
        <w:rPr>
          <w:rFonts w:ascii="ffc" w:eastAsia="Times New Roman" w:hAnsi="ffc" w:cs="Arial"/>
          <w:color w:val="231F20"/>
          <w:spacing w:val="-3"/>
          <w:sz w:val="60"/>
          <w:szCs w:val="60"/>
          <w:lang w:eastAsia="en-US"/>
        </w:rPr>
      </w:pPr>
      <w:r w:rsidRPr="00525AF2">
        <w:rPr>
          <w:rFonts w:ascii="ffc" w:eastAsia="Times New Roman" w:hAnsi="ffc" w:cs="Arial"/>
          <w:color w:val="231F20"/>
          <w:spacing w:val="-3"/>
          <w:sz w:val="60"/>
          <w:szCs w:val="60"/>
          <w:lang w:eastAsia="en-US"/>
        </w:rPr>
        <w:t>Optical Links</w:t>
      </w:r>
      <w:r w:rsidRPr="00525AF2">
        <w:rPr>
          <w:rFonts w:ascii="ffa" w:eastAsia="Times New Roman" w:hAnsi="ffa" w:cs="Arial"/>
          <w:color w:val="231F20"/>
          <w:spacing w:val="-1"/>
          <w:sz w:val="60"/>
          <w:szCs w:val="60"/>
          <w:lang w:eastAsia="en-US"/>
        </w:rPr>
        <w:t xml:space="preserve">, IEEE  Proc. Optoelectronics, 143(6):334-338.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Carson, M. K.; Bell; A.G:</w:t>
      </w:r>
      <w:r w:rsidRPr="00525AF2">
        <w:rPr>
          <w:rFonts w:ascii="ffa" w:eastAsia="Times New Roman" w:hAnsi="ffa" w:cs="Arial"/>
          <w:color w:val="231F20"/>
          <w:spacing w:val="9"/>
          <w:sz w:val="60"/>
          <w:szCs w:val="60"/>
          <w:lang w:eastAsia="en-US"/>
        </w:rPr>
        <w:t xml:space="preserve"> </w:t>
      </w:r>
      <w:r w:rsidRPr="00525AF2">
        <w:rPr>
          <w:rFonts w:ascii="ffc" w:eastAsia="Times New Roman" w:hAnsi="ffc" w:cs="Arial"/>
          <w:color w:val="231F20"/>
          <w:spacing w:val="1"/>
          <w:sz w:val="60"/>
          <w:szCs w:val="60"/>
          <w:lang w:eastAsia="en-US"/>
        </w:rPr>
        <w:t>Giving Voice To The World</w:t>
      </w:r>
      <w:r w:rsidRPr="00525AF2">
        <w:rPr>
          <w:rFonts w:ascii="ffa" w:eastAsia="Times New Roman" w:hAnsi="ffa" w:cs="Arial"/>
          <w:color w:val="231F20"/>
          <w:spacing w:val="-2"/>
          <w:sz w:val="60"/>
          <w:szCs w:val="60"/>
          <w:lang w:eastAsia="en-US"/>
        </w:rPr>
        <w:t xml:space="preserve">, Sterling Publishing, New </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 xml:space="preserve">York.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Egan, F.; William. (2003).</w:t>
      </w:r>
      <w:r w:rsidRPr="00525AF2">
        <w:rPr>
          <w:rFonts w:ascii="ff22" w:eastAsia="Times New Roman" w:hAnsi="ff22" w:cs="Arial"/>
          <w:color w:val="231F20"/>
          <w:sz w:val="60"/>
          <w:szCs w:val="60"/>
          <w:lang w:eastAsia="en-US"/>
        </w:rPr>
        <w:t xml:space="preserve"> </w:t>
      </w:r>
      <w:r w:rsidRPr="00525AF2">
        <w:rPr>
          <w:rFonts w:ascii="ffc" w:eastAsia="Times New Roman" w:hAnsi="ffc" w:cs="Arial"/>
          <w:color w:val="231F20"/>
          <w:spacing w:val="-2"/>
          <w:sz w:val="60"/>
          <w:szCs w:val="60"/>
          <w:lang w:eastAsia="en-US"/>
        </w:rPr>
        <w:t>Practical RF System Design</w:t>
      </w:r>
      <w:r w:rsidRPr="00525AF2">
        <w:rPr>
          <w:rFonts w:ascii="ffa" w:eastAsia="Times New Roman" w:hAnsi="ffa" w:cs="Arial"/>
          <w:color w:val="231F20"/>
          <w:spacing w:val="-1"/>
          <w:sz w:val="60"/>
          <w:szCs w:val="60"/>
          <w:lang w:eastAsia="en-US"/>
        </w:rPr>
        <w:t>, IEEE Press, Wiley</w:t>
      </w:r>
      <w:r w:rsidRPr="00525AF2">
        <w:rPr>
          <w:rFonts w:ascii="ffc" w:eastAsia="Times New Roman" w:hAnsi="ffc" w:cs="Arial"/>
          <w:color w:val="231F20"/>
          <w:spacing w:val="-1"/>
          <w:sz w:val="60"/>
          <w:szCs w:val="60"/>
          <w:lang w:eastAsia="en-US"/>
        </w:rPr>
        <w:t xml:space="preserve">.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Electronic Design (2012).</w:t>
      </w:r>
      <w:r w:rsidRPr="00525AF2">
        <w:rPr>
          <w:rFonts w:ascii="ffc" w:eastAsia="Times New Roman" w:hAnsi="ffc" w:cs="Arial"/>
          <w:color w:val="231F20"/>
          <w:spacing w:val="-2"/>
          <w:sz w:val="60"/>
          <w:szCs w:val="60"/>
          <w:lang w:eastAsia="en-US"/>
        </w:rPr>
        <w:t xml:space="preserve"> Building Simple Wireless Bluetooth Stereo Audio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Outdoor System.</w:t>
      </w:r>
      <w:r w:rsidRPr="00525AF2">
        <w:rPr>
          <w:rFonts w:ascii="ffa" w:eastAsia="Times New Roman" w:hAnsi="ffa" w:cs="Arial"/>
          <w:color w:val="231F20"/>
          <w:sz w:val="60"/>
          <w:szCs w:val="60"/>
          <w:lang w:eastAsia="en-US"/>
        </w:rPr>
        <w:t>www.electronicdesign.com/comm</w:t>
      </w:r>
      <w:r w:rsidRPr="00525AF2">
        <w:rPr>
          <w:rFonts w:ascii="ffa" w:eastAsia="Times New Roman" w:hAnsi="ffa" w:cs="Arial"/>
          <w:color w:val="231F20"/>
          <w:spacing w:val="2"/>
          <w:sz w:val="60"/>
          <w:szCs w:val="60"/>
          <w:lang w:eastAsia="en-US"/>
        </w:rPr>
        <w:t>unications/build-simple-wireless-</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 xml:space="preserve">bluetooth-stereo-audio-system-outdoors. Accessed on December 12, 2017.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Franconi, N. G.; Bunger, A.; Sejdic, E. and Mickle, M. (2014).</w:t>
      </w:r>
      <w:r w:rsidRPr="00525AF2">
        <w:rPr>
          <w:rFonts w:ascii="ffc" w:eastAsia="Times New Roman" w:hAnsi="ffc" w:cs="Arial"/>
          <w:color w:val="231F20"/>
          <w:spacing w:val="-7"/>
          <w:sz w:val="60"/>
          <w:szCs w:val="60"/>
          <w:lang w:eastAsia="en-US"/>
        </w:rPr>
        <w:t xml:space="preserve"> Wireless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 xml:space="preserve">Communication in Oil and Gas Wells, </w:t>
      </w:r>
      <w:r w:rsidRPr="00525AF2">
        <w:rPr>
          <w:rFonts w:ascii="ffa" w:eastAsia="Times New Roman" w:hAnsi="ffa" w:cs="Arial"/>
          <w:color w:val="231F20"/>
          <w:spacing w:val="2"/>
          <w:sz w:val="60"/>
          <w:szCs w:val="60"/>
          <w:lang w:eastAsia="en-US"/>
        </w:rPr>
        <w:t xml:space="preserve">Energy Technology, 2(1):996–1005.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Garlington, T.;  Babbitt, J.; and Long, G. (2007).</w:t>
      </w:r>
      <w:r w:rsidRPr="00525AF2">
        <w:rPr>
          <w:rFonts w:ascii="ffc" w:eastAsia="Times New Roman" w:hAnsi="ffc" w:cs="Arial"/>
          <w:color w:val="231F20"/>
          <w:sz w:val="60"/>
          <w:szCs w:val="60"/>
          <w:lang w:eastAsia="en-US"/>
        </w:rPr>
        <w:t xml:space="preserve">  Analysis of Free Space Optics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 xml:space="preserve">as a Transmission Technology, </w:t>
      </w:r>
      <w:r w:rsidRPr="00525AF2">
        <w:rPr>
          <w:rFonts w:ascii="ffa" w:eastAsia="Times New Roman" w:hAnsi="ffa" w:cs="Arial"/>
          <w:color w:val="231F20"/>
          <w:spacing w:val="2"/>
          <w:sz w:val="60"/>
          <w:szCs w:val="60"/>
          <w:lang w:eastAsia="en-US"/>
        </w:rPr>
        <w:t xml:space="preserve">US Army Information Systems Engineering Command, </w:t>
      </w:r>
    </w:p>
    <w:p w:rsidR="00525AF2" w:rsidRPr="00525AF2" w:rsidRDefault="00525AF2" w:rsidP="00525AF2">
      <w:pPr>
        <w:shd w:val="clear" w:color="auto" w:fill="FFFFFF"/>
        <w:spacing w:after="0" w:line="0" w:lineRule="auto"/>
        <w:rPr>
          <w:rFonts w:ascii="ffa" w:eastAsia="Times New Roman" w:hAnsi="ffa" w:cs="Arial"/>
          <w:color w:val="231F20"/>
          <w:sz w:val="60"/>
          <w:szCs w:val="60"/>
          <w:lang w:eastAsia="en-US"/>
        </w:rPr>
      </w:pPr>
      <w:r w:rsidRPr="00525AF2">
        <w:rPr>
          <w:rFonts w:ascii="ffa" w:eastAsia="Times New Roman" w:hAnsi="ffa" w:cs="Arial"/>
          <w:color w:val="231F20"/>
          <w:sz w:val="60"/>
          <w:szCs w:val="60"/>
          <w:lang w:eastAsia="en-US"/>
        </w:rPr>
        <w:t>[E-book]</w:t>
      </w:r>
      <w:r w:rsidRPr="00525AF2">
        <w:rPr>
          <w:rFonts w:ascii="ffc" w:eastAsia="Times New Roman" w:hAnsi="ffc" w:cs="Arial"/>
          <w:color w:val="231F20"/>
          <w:sz w:val="60"/>
          <w:szCs w:val="60"/>
          <w:lang w:eastAsia="en-US"/>
        </w:rPr>
        <w:t>.</w:t>
      </w:r>
      <w:r w:rsidRPr="00525AF2">
        <w:rPr>
          <w:rFonts w:ascii="ffa" w:eastAsia="Times New Roman" w:hAnsi="ffa" w:cs="Arial"/>
          <w:color w:val="231F20"/>
          <w:sz w:val="60"/>
          <w:szCs w:val="60"/>
          <w:lang w:eastAsia="en-US"/>
        </w:rPr>
        <w:t xml:space="preserve">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German, WWII and WW2</w:t>
      </w:r>
      <w:r w:rsidRPr="00525AF2">
        <w:rPr>
          <w:rFonts w:ascii="ffa" w:eastAsia="Times New Roman" w:hAnsi="ffa" w:cs="Arial"/>
          <w:color w:val="231F20"/>
          <w:spacing w:val="66"/>
          <w:sz w:val="60"/>
          <w:szCs w:val="60"/>
          <w:lang w:eastAsia="en-US"/>
        </w:rPr>
        <w:t xml:space="preserve"> </w:t>
      </w:r>
      <w:r w:rsidRPr="00525AF2">
        <w:rPr>
          <w:rFonts w:ascii="ff9" w:eastAsia="Times New Roman" w:hAnsi="ff9" w:cs="Arial"/>
          <w:color w:val="231F20"/>
          <w:spacing w:val="2"/>
          <w:sz w:val="60"/>
          <w:szCs w:val="60"/>
          <w:lang w:eastAsia="en-US"/>
        </w:rPr>
        <w:t>(2011).</w:t>
      </w:r>
      <w:r w:rsidRPr="00525AF2">
        <w:rPr>
          <w:rFonts w:ascii="ffc" w:eastAsia="Times New Roman" w:hAnsi="ffc" w:cs="Arial"/>
          <w:color w:val="231F20"/>
          <w:spacing w:val="-3"/>
          <w:sz w:val="60"/>
          <w:szCs w:val="60"/>
          <w:lang w:eastAsia="en-US"/>
        </w:rPr>
        <w:t xml:space="preserve">  Lichtsprechgerät 80/80</w:t>
      </w:r>
      <w:r w:rsidRPr="00525AF2">
        <w:rPr>
          <w:rFonts w:ascii="ffa" w:eastAsia="Times New Roman" w:hAnsi="ffa" w:cs="Arial"/>
          <w:color w:val="231F20"/>
          <w:spacing w:val="-2"/>
          <w:sz w:val="60"/>
          <w:szCs w:val="60"/>
          <w:lang w:eastAsia="en-US"/>
        </w:rPr>
        <w:t xml:space="preserve">. LAUD Electronic </w:t>
      </w:r>
    </w:p>
    <w:p w:rsidR="00525AF2" w:rsidRPr="00525AF2" w:rsidRDefault="00525AF2" w:rsidP="00525AF2">
      <w:pPr>
        <w:shd w:val="clear" w:color="auto" w:fill="FFFFFF"/>
        <w:spacing w:after="0" w:line="0" w:lineRule="auto"/>
        <w:rPr>
          <w:rFonts w:ascii="ffa" w:eastAsia="Times New Roman" w:hAnsi="ffa" w:cs="Arial"/>
          <w:color w:val="231F20"/>
          <w:spacing w:val="3"/>
          <w:sz w:val="60"/>
          <w:szCs w:val="60"/>
          <w:lang w:eastAsia="en-US"/>
        </w:rPr>
      </w:pPr>
      <w:r w:rsidRPr="00525AF2">
        <w:rPr>
          <w:rFonts w:ascii="ffa" w:eastAsia="Times New Roman" w:hAnsi="ffa" w:cs="Arial"/>
          <w:color w:val="231F20"/>
          <w:spacing w:val="3"/>
          <w:sz w:val="60"/>
          <w:szCs w:val="60"/>
          <w:lang w:eastAsia="en-US"/>
        </w:rPr>
        <w:t xml:space="preserve">Design AS.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Harder and Wilhelm, D. (2014).</w:t>
      </w:r>
      <w:r w:rsidRPr="00525AF2">
        <w:rPr>
          <w:rFonts w:ascii="ffc" w:eastAsia="Times New Roman" w:hAnsi="ffc" w:cs="Arial"/>
          <w:color w:val="231F20"/>
          <w:spacing w:val="2"/>
          <w:sz w:val="60"/>
          <w:szCs w:val="60"/>
          <w:lang w:eastAsia="en-US"/>
        </w:rPr>
        <w:t xml:space="preserve">  Resistors: A Motor with a Constant Force (Force </w:t>
      </w:r>
    </w:p>
    <w:p w:rsidR="00525AF2" w:rsidRPr="00525AF2" w:rsidRDefault="00525AF2" w:rsidP="00525AF2">
      <w:pPr>
        <w:shd w:val="clear" w:color="auto" w:fill="FFFFFF"/>
        <w:spacing w:after="0" w:line="0" w:lineRule="auto"/>
        <w:rPr>
          <w:rFonts w:ascii="ffc" w:eastAsia="Times New Roman" w:hAnsi="ffc" w:cs="Arial"/>
          <w:color w:val="231F20"/>
          <w:spacing w:val="-1"/>
          <w:sz w:val="60"/>
          <w:szCs w:val="60"/>
          <w:lang w:eastAsia="en-US"/>
        </w:rPr>
      </w:pPr>
      <w:r w:rsidRPr="00525AF2">
        <w:rPr>
          <w:rFonts w:ascii="ffc" w:eastAsia="Times New Roman" w:hAnsi="ffc" w:cs="Arial"/>
          <w:color w:val="231F20"/>
          <w:spacing w:val="-1"/>
          <w:sz w:val="60"/>
          <w:szCs w:val="60"/>
          <w:lang w:eastAsia="en-US"/>
        </w:rPr>
        <w:t xml:space="preserve">Source). </w:t>
      </w:r>
      <w:r w:rsidRPr="00525AF2">
        <w:rPr>
          <w:rFonts w:ascii="ffa" w:eastAsia="Times New Roman" w:hAnsi="ffa" w:cs="Arial"/>
          <w:color w:val="231F20"/>
          <w:spacing w:val="2"/>
          <w:sz w:val="60"/>
          <w:szCs w:val="60"/>
          <w:lang w:eastAsia="en-US"/>
        </w:rPr>
        <w:t xml:space="preserve">Department of Electrical and Computer Engineering: University of Waterloo.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Hranilovic, S. (2005). </w:t>
      </w:r>
      <w:r w:rsidRPr="00525AF2">
        <w:rPr>
          <w:rFonts w:ascii="ffc" w:eastAsia="Times New Roman" w:hAnsi="ffc" w:cs="Arial"/>
          <w:color w:val="231F20"/>
          <w:spacing w:val="2"/>
          <w:sz w:val="60"/>
          <w:szCs w:val="60"/>
          <w:lang w:eastAsia="en-US"/>
        </w:rPr>
        <w:t>Wireless Optical Communication Systems</w:t>
      </w:r>
      <w:r w:rsidRPr="00525AF2">
        <w:rPr>
          <w:rFonts w:ascii="ffa" w:eastAsia="Times New Roman" w:hAnsi="ffa" w:cs="Arial"/>
          <w:color w:val="231F20"/>
          <w:spacing w:val="1"/>
          <w:sz w:val="60"/>
          <w:szCs w:val="60"/>
          <w:lang w:eastAsia="en-US"/>
        </w:rPr>
        <w:t xml:space="preserve">. Springer Science </w:t>
      </w:r>
    </w:p>
    <w:p w:rsidR="00525AF2" w:rsidRPr="00525AF2" w:rsidRDefault="00525AF2" w:rsidP="00525AF2">
      <w:pPr>
        <w:shd w:val="clear" w:color="auto" w:fill="FFFFFF"/>
        <w:spacing w:after="0" w:line="0" w:lineRule="auto"/>
        <w:rPr>
          <w:rFonts w:ascii="ffa" w:eastAsia="Times New Roman" w:hAnsi="ffa" w:cs="Arial"/>
          <w:color w:val="231F20"/>
          <w:spacing w:val="1"/>
          <w:sz w:val="60"/>
          <w:szCs w:val="60"/>
          <w:lang w:eastAsia="en-US"/>
        </w:rPr>
      </w:pPr>
      <w:r w:rsidRPr="00525AF2">
        <w:rPr>
          <w:rFonts w:ascii="ffa" w:eastAsia="Times New Roman" w:hAnsi="ffa" w:cs="Arial"/>
          <w:color w:val="231F20"/>
          <w:spacing w:val="1"/>
          <w:sz w:val="60"/>
          <w:szCs w:val="60"/>
          <w:lang w:eastAsia="en-US"/>
        </w:rPr>
        <w:t>+ Business Media, Inc, Boston.</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 xml:space="preserve">Manor, H. and Anton, S. (2003). </w:t>
      </w:r>
      <w:r w:rsidRPr="00525AF2">
        <w:rPr>
          <w:rFonts w:ascii="ffc" w:eastAsia="Times New Roman" w:hAnsi="ffc" w:cs="Arial"/>
          <w:color w:val="231F20"/>
          <w:spacing w:val="-2"/>
          <w:sz w:val="60"/>
          <w:szCs w:val="60"/>
          <w:lang w:eastAsia="en-US"/>
        </w:rPr>
        <w:t>Performance an Optical Wireless</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Communication System as a Function of Wavelength</w:t>
      </w:r>
      <w:r w:rsidRPr="00525AF2">
        <w:rPr>
          <w:rFonts w:ascii="ffa" w:eastAsia="Times New Roman" w:hAnsi="ffa" w:cs="Arial"/>
          <w:color w:val="231F20"/>
          <w:spacing w:val="3"/>
          <w:sz w:val="60"/>
          <w:szCs w:val="60"/>
          <w:lang w:eastAsia="en-US"/>
        </w:rPr>
        <w:t xml:space="preserve">, App. Opt., 42(1):4285-4294. </w:t>
      </w:r>
    </w:p>
    <w:p w:rsidR="00525AF2" w:rsidRPr="00525AF2" w:rsidRDefault="00525AF2" w:rsidP="00525AF2">
      <w:pPr>
        <w:shd w:val="clear" w:color="auto" w:fill="FFFFFF"/>
        <w:spacing w:after="0" w:line="0" w:lineRule="auto"/>
        <w:rPr>
          <w:rFonts w:ascii="ff9" w:eastAsia="Times New Roman" w:hAnsi="ff9" w:cs="Arial"/>
          <w:color w:val="231F20"/>
          <w:sz w:val="60"/>
          <w:szCs w:val="60"/>
          <w:lang w:eastAsia="en-US"/>
        </w:rPr>
      </w:pPr>
      <w:r w:rsidRPr="00525AF2">
        <w:rPr>
          <w:rFonts w:ascii="ff9" w:eastAsia="Times New Roman" w:hAnsi="ff9" w:cs="Arial"/>
          <w:color w:val="231F20"/>
          <w:sz w:val="60"/>
          <w:szCs w:val="60"/>
          <w:lang w:eastAsia="en-US"/>
        </w:rPr>
        <w:t xml:space="preserve">Mohamad, N. R.; Wakiran, A. A.; Iswandi, M. F.; Salleh, Yunus,  S. A. M. J.; </w:t>
      </w:r>
    </w:p>
    <w:p w:rsidR="00525AF2" w:rsidRPr="00525AF2" w:rsidRDefault="00525AF2" w:rsidP="00525AF2">
      <w:pPr>
        <w:shd w:val="clear" w:color="auto" w:fill="FFFFFF"/>
        <w:spacing w:after="0" w:line="0" w:lineRule="auto"/>
        <w:rPr>
          <w:rFonts w:ascii="ff9" w:eastAsia="Times New Roman" w:hAnsi="ff9" w:cs="Arial"/>
          <w:color w:val="231F20"/>
          <w:spacing w:val="1"/>
          <w:sz w:val="60"/>
          <w:szCs w:val="60"/>
          <w:lang w:eastAsia="en-US"/>
        </w:rPr>
      </w:pPr>
      <w:r w:rsidRPr="00525AF2">
        <w:rPr>
          <w:rFonts w:ascii="ff9" w:eastAsia="Times New Roman" w:hAnsi="ff9" w:cs="Arial"/>
          <w:color w:val="231F20"/>
          <w:spacing w:val="1"/>
          <w:sz w:val="60"/>
          <w:szCs w:val="60"/>
          <w:lang w:eastAsia="en-US"/>
        </w:rPr>
        <w:t xml:space="preserve">Sallehuddin, F.; Azmin,  N. F. and Chachuli S. A. M. (2013). </w:t>
      </w:r>
      <w:r w:rsidRPr="00525AF2">
        <w:rPr>
          <w:rFonts w:ascii="ffc" w:eastAsia="Times New Roman" w:hAnsi="ffc" w:cs="Arial"/>
          <w:color w:val="231F20"/>
          <w:sz w:val="60"/>
          <w:szCs w:val="60"/>
          <w:lang w:eastAsia="en-US"/>
        </w:rPr>
        <w:t xml:space="preserve">Development of </w:t>
      </w:r>
    </w:p>
    <w:p w:rsidR="00525AF2" w:rsidRPr="00525AF2" w:rsidRDefault="00525AF2" w:rsidP="00525AF2">
      <w:pPr>
        <w:shd w:val="clear" w:color="auto" w:fill="FFFFFF"/>
        <w:spacing w:after="0" w:line="0" w:lineRule="auto"/>
        <w:rPr>
          <w:rFonts w:ascii="ffc" w:eastAsia="Times New Roman" w:hAnsi="ffc" w:cs="Arial"/>
          <w:color w:val="231F20"/>
          <w:spacing w:val="2"/>
          <w:sz w:val="60"/>
          <w:szCs w:val="60"/>
          <w:lang w:eastAsia="en-US"/>
        </w:rPr>
      </w:pPr>
      <w:r w:rsidRPr="00525AF2">
        <w:rPr>
          <w:rFonts w:ascii="ffc" w:eastAsia="Times New Roman" w:hAnsi="ffc" w:cs="Arial"/>
          <w:color w:val="231F20"/>
          <w:spacing w:val="2"/>
          <w:sz w:val="60"/>
          <w:szCs w:val="60"/>
          <w:lang w:eastAsia="en-US"/>
        </w:rPr>
        <w:t>Optical Wireless Audio System using Infrared Light Communications</w:t>
      </w:r>
      <w:r w:rsidRPr="00525AF2">
        <w:rPr>
          <w:rFonts w:ascii="ffa" w:eastAsia="Times New Roman" w:hAnsi="ffa" w:cs="Arial"/>
          <w:color w:val="231F20"/>
          <w:spacing w:val="1"/>
          <w:sz w:val="60"/>
          <w:szCs w:val="60"/>
          <w:lang w:eastAsia="en-US"/>
        </w:rPr>
        <w:t xml:space="preserve">, IOSR journal of </w:t>
      </w:r>
    </w:p>
    <w:p w:rsidR="00525AF2" w:rsidRPr="00525AF2" w:rsidRDefault="00525AF2" w:rsidP="00525AF2">
      <w:pPr>
        <w:shd w:val="clear" w:color="auto" w:fill="FFFFFF"/>
        <w:spacing w:after="0" w:line="0" w:lineRule="auto"/>
        <w:rPr>
          <w:rFonts w:ascii="ffa" w:eastAsia="Times New Roman" w:hAnsi="ffa" w:cs="Arial"/>
          <w:color w:val="231F20"/>
          <w:spacing w:val="2"/>
          <w:sz w:val="60"/>
          <w:szCs w:val="60"/>
          <w:lang w:eastAsia="en-US"/>
        </w:rPr>
      </w:pPr>
      <w:r w:rsidRPr="00525AF2">
        <w:rPr>
          <w:rFonts w:ascii="ffa" w:eastAsia="Times New Roman" w:hAnsi="ffa" w:cs="Arial"/>
          <w:color w:val="231F20"/>
          <w:spacing w:val="2"/>
          <w:sz w:val="60"/>
          <w:szCs w:val="60"/>
          <w:lang w:eastAsia="en-US"/>
        </w:rPr>
        <w:t xml:space="preserve">Electronics and Communication Engineering, 8(6):65-69.  </w:t>
      </w:r>
    </w:p>
    <w:p w:rsidR="00092081" w:rsidRPr="00490FC0" w:rsidRDefault="00525AF2">
      <w:pPr>
        <w:spacing w:line="360" w:lineRule="auto"/>
        <w:rPr>
          <w:rFonts w:ascii="ff9" w:hAnsi="ff9" w:hint="eastAsia"/>
          <w:color w:val="231F20"/>
          <w:spacing w:val="-1"/>
          <w:sz w:val="28"/>
          <w:szCs w:val="28"/>
          <w:shd w:val="clear" w:color="auto" w:fill="FFFFFF"/>
        </w:rPr>
      </w:pPr>
      <w:r w:rsidRPr="00490FC0">
        <w:rPr>
          <w:rFonts w:ascii="ff9" w:hAnsi="ff9"/>
          <w:color w:val="231F20"/>
          <w:spacing w:val="-1"/>
          <w:sz w:val="28"/>
          <w:szCs w:val="28"/>
          <w:shd w:val="clear" w:color="auto" w:fill="FFFFFF"/>
        </w:rPr>
        <w:t>REFERENCES</w:t>
      </w:r>
    </w:p>
    <w:p w:rsidR="00525AF2" w:rsidRP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[1] </w:t>
      </w:r>
      <w:r w:rsidR="00525AF2" w:rsidRPr="00490FC0">
        <w:rPr>
          <w:rFonts w:ascii="ff9" w:hAnsi="ff9"/>
          <w:color w:val="231F20"/>
          <w:spacing w:val="-1"/>
          <w:sz w:val="28"/>
          <w:szCs w:val="28"/>
          <w:shd w:val="clear" w:color="auto" w:fill="FFFFFF"/>
        </w:rPr>
        <w:t>Bell, A. G. (1880). On the Production and Reproduction of Sound by Light, Third Series, American Journal of Science, Nature.</w:t>
      </w:r>
    </w:p>
    <w:p w:rsidR="00525AF2" w:rsidRPr="00490FC0" w:rsidRDefault="006E4C08" w:rsidP="0045027B">
      <w:pPr>
        <w:spacing w:line="360" w:lineRule="auto"/>
        <w:ind w:left="720" w:hanging="720"/>
        <w:rPr>
          <w:rStyle w:val="ls49"/>
          <w:rFonts w:ascii="ffa" w:hAnsi="ffa" w:hint="eastAsia"/>
          <w:color w:val="231F20"/>
          <w:spacing w:val="2"/>
          <w:sz w:val="28"/>
          <w:szCs w:val="28"/>
          <w:shd w:val="clear" w:color="auto" w:fill="FFFFFF"/>
        </w:rPr>
      </w:pPr>
      <w:r>
        <w:rPr>
          <w:rFonts w:ascii="ff9" w:hAnsi="ff9"/>
          <w:color w:val="231F20"/>
          <w:spacing w:val="1"/>
          <w:sz w:val="28"/>
          <w:szCs w:val="28"/>
          <w:shd w:val="clear" w:color="auto" w:fill="FFFFFF"/>
        </w:rPr>
        <w:t xml:space="preserve">[2] </w:t>
      </w:r>
      <w:r w:rsidR="00525AF2" w:rsidRPr="00490FC0">
        <w:rPr>
          <w:rFonts w:ascii="ff9" w:hAnsi="ff9"/>
          <w:color w:val="231F20"/>
          <w:spacing w:val="1"/>
          <w:sz w:val="28"/>
          <w:szCs w:val="28"/>
          <w:shd w:val="clear" w:color="auto" w:fill="FFFFFF"/>
        </w:rPr>
        <w:t>Bluegiga (2014).</w:t>
      </w:r>
      <w:r w:rsidR="00525AF2" w:rsidRPr="00490FC0">
        <w:rPr>
          <w:rStyle w:val="ffa"/>
          <w:rFonts w:ascii="ffa" w:hAnsi="ffa"/>
          <w:color w:val="231F20"/>
          <w:sz w:val="28"/>
          <w:szCs w:val="28"/>
          <w:shd w:val="clear" w:color="auto" w:fill="FFFFFF"/>
        </w:rPr>
        <w:t xml:space="preserve"> </w:t>
      </w:r>
      <w:r w:rsidR="00525AF2" w:rsidRPr="00490FC0">
        <w:rPr>
          <w:rStyle w:val="ffc"/>
          <w:rFonts w:ascii="ffc" w:hAnsi="ffc"/>
          <w:color w:val="231F20"/>
          <w:spacing w:val="-2"/>
          <w:sz w:val="28"/>
          <w:szCs w:val="28"/>
          <w:shd w:val="clear" w:color="auto" w:fill="FFFFFF"/>
        </w:rPr>
        <w:t xml:space="preserve">Developing Bluetooth Audio Devices, </w:t>
      </w:r>
      <w:r w:rsidR="00525AF2" w:rsidRPr="00490FC0">
        <w:rPr>
          <w:rStyle w:val="ls49"/>
          <w:rFonts w:ascii="ffa" w:hAnsi="ffa"/>
          <w:color w:val="231F20"/>
          <w:spacing w:val="2"/>
          <w:sz w:val="28"/>
          <w:szCs w:val="28"/>
          <w:shd w:val="clear" w:color="auto" w:fill="FFFFFF"/>
        </w:rPr>
        <w:t xml:space="preserve"> </w:t>
      </w:r>
      <w:hyperlink r:id="rId33" w:history="1">
        <w:r w:rsidR="00525AF2" w:rsidRPr="00490FC0">
          <w:rPr>
            <w:rStyle w:val="Hyperlink"/>
            <w:rFonts w:ascii="ffa" w:hAnsi="ffa"/>
            <w:spacing w:val="2"/>
            <w:sz w:val="28"/>
            <w:szCs w:val="28"/>
            <w:shd w:val="clear" w:color="auto" w:fill="FFFFFF"/>
          </w:rPr>
          <w:t>http://www.bluegiga</w:t>
        </w:r>
      </w:hyperlink>
      <w:r w:rsidR="00525AF2" w:rsidRPr="00490FC0">
        <w:rPr>
          <w:rStyle w:val="ls49"/>
          <w:rFonts w:ascii="ffa" w:hAnsi="ffa"/>
          <w:color w:val="231F20"/>
          <w:spacing w:val="2"/>
          <w:sz w:val="28"/>
          <w:szCs w:val="28"/>
          <w:shd w:val="clear" w:color="auto" w:fill="FFFFFF"/>
        </w:rPr>
        <w:t>.</w:t>
      </w:r>
    </w:p>
    <w:p w:rsidR="00490FC0" w:rsidRPr="00490FC0" w:rsidRDefault="00490FC0" w:rsidP="0045027B">
      <w:pPr>
        <w:shd w:val="clear" w:color="auto" w:fill="FFFFFF"/>
        <w:spacing w:after="0" w:line="0" w:lineRule="auto"/>
        <w:ind w:left="720" w:hanging="720"/>
        <w:rPr>
          <w:rFonts w:ascii="ff9" w:eastAsia="Times New Roman" w:hAnsi="ff9"/>
          <w:color w:val="231F20"/>
          <w:spacing w:val="1"/>
          <w:sz w:val="28"/>
          <w:szCs w:val="28"/>
          <w:lang w:eastAsia="en-US"/>
        </w:rPr>
      </w:pPr>
      <w:r w:rsidRPr="00490FC0">
        <w:rPr>
          <w:rFonts w:ascii="ff9" w:eastAsia="Times New Roman" w:hAnsi="ff9"/>
          <w:color w:val="231F20"/>
          <w:spacing w:val="1"/>
          <w:sz w:val="28"/>
          <w:szCs w:val="28"/>
          <w:lang w:eastAsia="en-US"/>
        </w:rPr>
        <w:t xml:space="preserve">Bosch Security Systems (2012). </w:t>
      </w:r>
      <w:r w:rsidRPr="00490FC0">
        <w:rPr>
          <w:rFonts w:ascii="ffc" w:eastAsia="Times New Roman" w:hAnsi="ffc"/>
          <w:color w:val="231F20"/>
          <w:sz w:val="28"/>
          <w:szCs w:val="28"/>
          <w:lang w:eastAsia="en-US"/>
        </w:rPr>
        <w:t xml:space="preserve">Wireless Microphone Basics </w:t>
      </w:r>
    </w:p>
    <w:p w:rsidR="00490FC0" w:rsidRPr="00490FC0" w:rsidRDefault="00490FC0" w:rsidP="0045027B">
      <w:pPr>
        <w:shd w:val="clear" w:color="auto" w:fill="FFFFFF"/>
        <w:spacing w:after="0" w:line="0" w:lineRule="auto"/>
        <w:ind w:left="720" w:hanging="720"/>
        <w:rPr>
          <w:rFonts w:ascii="ffa" w:eastAsia="Times New Roman" w:hAnsi="ffa"/>
          <w:color w:val="231F20"/>
          <w:spacing w:val="2"/>
          <w:sz w:val="28"/>
          <w:szCs w:val="28"/>
          <w:lang w:eastAsia="en-US"/>
        </w:rPr>
      </w:pPr>
      <w:r w:rsidRPr="00490FC0">
        <w:rPr>
          <w:rFonts w:ascii="ffa" w:eastAsia="Times New Roman" w:hAnsi="ffa"/>
          <w:color w:val="231F20"/>
          <w:spacing w:val="2"/>
          <w:sz w:val="28"/>
          <w:szCs w:val="28"/>
          <w:lang w:eastAsia="en-US"/>
        </w:rPr>
        <w:t xml:space="preserve">http://www.electrovoice.com  </w:t>
      </w:r>
    </w:p>
    <w:p w:rsidR="00490FC0" w:rsidRPr="00490FC0" w:rsidRDefault="00490FC0" w:rsidP="0045027B">
      <w:pPr>
        <w:shd w:val="clear" w:color="auto" w:fill="FFFFFF"/>
        <w:spacing w:after="0" w:line="0" w:lineRule="auto"/>
        <w:ind w:left="720" w:hanging="720"/>
        <w:rPr>
          <w:rFonts w:ascii="ff9" w:eastAsia="Times New Roman" w:hAnsi="ff9"/>
          <w:color w:val="231F20"/>
          <w:sz w:val="28"/>
          <w:szCs w:val="28"/>
          <w:lang w:eastAsia="en-US"/>
        </w:rPr>
      </w:pPr>
      <w:r w:rsidRPr="00490FC0">
        <w:rPr>
          <w:rFonts w:ascii="ff9" w:eastAsia="Times New Roman" w:hAnsi="ff9"/>
          <w:color w:val="231F20"/>
          <w:sz w:val="28"/>
          <w:szCs w:val="28"/>
          <w:lang w:eastAsia="en-US"/>
        </w:rPr>
        <w:t xml:space="preserve">Boucouvalas, A. C. (1996). </w:t>
      </w:r>
      <w:r w:rsidRPr="00490FC0">
        <w:rPr>
          <w:rFonts w:ascii="ffc" w:eastAsia="Times New Roman" w:hAnsi="ffc"/>
          <w:color w:val="231F20"/>
          <w:spacing w:val="-3"/>
          <w:sz w:val="28"/>
          <w:szCs w:val="28"/>
          <w:lang w:eastAsia="en-US"/>
        </w:rPr>
        <w:t>Indoor</w:t>
      </w:r>
      <w:r w:rsidRPr="00490FC0">
        <w:rPr>
          <w:rFonts w:ascii="ff22" w:eastAsia="Times New Roman" w:hAnsi="ff22"/>
          <w:color w:val="231F20"/>
          <w:sz w:val="28"/>
          <w:szCs w:val="28"/>
          <w:lang w:eastAsia="en-US"/>
        </w:rPr>
        <w:t xml:space="preserve"> </w:t>
      </w:r>
      <w:r w:rsidRPr="00490FC0">
        <w:rPr>
          <w:rFonts w:ascii="ffc" w:eastAsia="Times New Roman" w:hAnsi="ffc"/>
          <w:color w:val="231F20"/>
          <w:spacing w:val="2"/>
          <w:sz w:val="28"/>
          <w:szCs w:val="28"/>
          <w:lang w:eastAsia="en-US"/>
        </w:rPr>
        <w:t xml:space="preserve">Ambient Light Noise and its Effect on Wireless </w:t>
      </w:r>
    </w:p>
    <w:p w:rsidR="00490FC0" w:rsidRPr="00490FC0" w:rsidRDefault="00490FC0" w:rsidP="0045027B">
      <w:pPr>
        <w:shd w:val="clear" w:color="auto" w:fill="FFFFFF"/>
        <w:spacing w:after="0" w:line="0" w:lineRule="auto"/>
        <w:ind w:left="720" w:hanging="720"/>
        <w:rPr>
          <w:rFonts w:ascii="ffc" w:eastAsia="Times New Roman" w:hAnsi="ffc"/>
          <w:color w:val="231F20"/>
          <w:spacing w:val="-3"/>
          <w:sz w:val="28"/>
          <w:szCs w:val="28"/>
          <w:lang w:eastAsia="en-US"/>
        </w:rPr>
      </w:pPr>
      <w:r w:rsidRPr="00490FC0">
        <w:rPr>
          <w:rFonts w:ascii="ffc" w:eastAsia="Times New Roman" w:hAnsi="ffc"/>
          <w:color w:val="231F20"/>
          <w:spacing w:val="-3"/>
          <w:sz w:val="28"/>
          <w:szCs w:val="28"/>
          <w:lang w:eastAsia="en-US"/>
        </w:rPr>
        <w:t>Optical Links</w:t>
      </w:r>
      <w:r w:rsidRPr="00490FC0">
        <w:rPr>
          <w:rFonts w:ascii="ffa" w:eastAsia="Times New Roman" w:hAnsi="ffa"/>
          <w:color w:val="231F20"/>
          <w:spacing w:val="-1"/>
          <w:sz w:val="28"/>
          <w:szCs w:val="28"/>
          <w:lang w:eastAsia="en-US"/>
        </w:rPr>
        <w:t xml:space="preserve">, IEEE  Proc. Optoelectronics, 143(6):334-338. </w:t>
      </w:r>
    </w:p>
    <w:p w:rsidR="00490FC0" w:rsidRPr="00490FC0" w:rsidRDefault="00490FC0" w:rsidP="0045027B">
      <w:pPr>
        <w:shd w:val="clear" w:color="auto" w:fill="FFFFFF"/>
        <w:spacing w:after="0" w:line="0" w:lineRule="auto"/>
        <w:ind w:left="720" w:hanging="720"/>
        <w:rPr>
          <w:rFonts w:ascii="ff9" w:eastAsia="Times New Roman" w:hAnsi="ff9"/>
          <w:color w:val="231F20"/>
          <w:sz w:val="28"/>
          <w:szCs w:val="28"/>
          <w:lang w:eastAsia="en-US"/>
        </w:rPr>
      </w:pPr>
      <w:r w:rsidRPr="00490FC0">
        <w:rPr>
          <w:rFonts w:ascii="ff9" w:eastAsia="Times New Roman" w:hAnsi="ff9"/>
          <w:color w:val="231F20"/>
          <w:sz w:val="28"/>
          <w:szCs w:val="28"/>
          <w:lang w:eastAsia="en-US"/>
        </w:rPr>
        <w:t>Carson, M. K.; Bell; A.G:</w:t>
      </w:r>
      <w:r w:rsidRPr="00490FC0">
        <w:rPr>
          <w:rFonts w:ascii="ffa" w:eastAsia="Times New Roman" w:hAnsi="ffa"/>
          <w:color w:val="231F20"/>
          <w:spacing w:val="9"/>
          <w:sz w:val="28"/>
          <w:szCs w:val="28"/>
          <w:lang w:eastAsia="en-US"/>
        </w:rPr>
        <w:t xml:space="preserve"> </w:t>
      </w:r>
      <w:r w:rsidRPr="00490FC0">
        <w:rPr>
          <w:rFonts w:ascii="ffc" w:eastAsia="Times New Roman" w:hAnsi="ffc"/>
          <w:color w:val="231F20"/>
          <w:spacing w:val="1"/>
          <w:sz w:val="28"/>
          <w:szCs w:val="28"/>
          <w:lang w:eastAsia="en-US"/>
        </w:rPr>
        <w:t>Giving Voice To The World</w:t>
      </w:r>
      <w:r w:rsidRPr="00490FC0">
        <w:rPr>
          <w:rFonts w:ascii="ffa" w:eastAsia="Times New Roman" w:hAnsi="ffa"/>
          <w:color w:val="231F20"/>
          <w:spacing w:val="-2"/>
          <w:sz w:val="28"/>
          <w:szCs w:val="28"/>
          <w:lang w:eastAsia="en-US"/>
        </w:rPr>
        <w:t xml:space="preserve">, Sterling Publishing, New </w:t>
      </w:r>
    </w:p>
    <w:p w:rsidR="00490FC0" w:rsidRPr="00490FC0" w:rsidRDefault="00490FC0" w:rsidP="0045027B">
      <w:pPr>
        <w:shd w:val="clear" w:color="auto" w:fill="FFFFFF"/>
        <w:spacing w:after="0" w:line="0" w:lineRule="auto"/>
        <w:ind w:left="720" w:hanging="720"/>
        <w:rPr>
          <w:rFonts w:ascii="ffa" w:eastAsia="Times New Roman" w:hAnsi="ffa"/>
          <w:color w:val="231F20"/>
          <w:spacing w:val="-1"/>
          <w:sz w:val="28"/>
          <w:szCs w:val="28"/>
          <w:lang w:eastAsia="en-US"/>
        </w:rPr>
      </w:pPr>
      <w:r w:rsidRPr="00490FC0">
        <w:rPr>
          <w:rFonts w:ascii="ffa" w:eastAsia="Times New Roman" w:hAnsi="ffa"/>
          <w:color w:val="231F20"/>
          <w:spacing w:val="-1"/>
          <w:sz w:val="28"/>
          <w:szCs w:val="28"/>
          <w:lang w:eastAsia="en-US"/>
        </w:rPr>
        <w:t xml:space="preserve">York. </w:t>
      </w:r>
    </w:p>
    <w:p w:rsidR="00490FC0" w:rsidRPr="00490FC0" w:rsidRDefault="00490FC0" w:rsidP="0045027B">
      <w:pPr>
        <w:shd w:val="clear" w:color="auto" w:fill="FFFFFF"/>
        <w:spacing w:after="0" w:line="0" w:lineRule="auto"/>
        <w:ind w:left="720" w:hanging="720"/>
        <w:rPr>
          <w:rFonts w:ascii="ff9" w:eastAsia="Times New Roman" w:hAnsi="ff9"/>
          <w:color w:val="231F20"/>
          <w:sz w:val="28"/>
          <w:szCs w:val="28"/>
          <w:lang w:eastAsia="en-US"/>
        </w:rPr>
      </w:pPr>
      <w:r w:rsidRPr="00490FC0">
        <w:rPr>
          <w:rFonts w:ascii="ff9" w:eastAsia="Times New Roman" w:hAnsi="ff9"/>
          <w:color w:val="231F20"/>
          <w:sz w:val="28"/>
          <w:szCs w:val="28"/>
          <w:lang w:eastAsia="en-US"/>
        </w:rPr>
        <w:t>Egan, F.; William. (2003).</w:t>
      </w:r>
      <w:r w:rsidRPr="00490FC0">
        <w:rPr>
          <w:rFonts w:ascii="ff22" w:eastAsia="Times New Roman" w:hAnsi="ff22"/>
          <w:color w:val="231F20"/>
          <w:sz w:val="28"/>
          <w:szCs w:val="28"/>
          <w:lang w:eastAsia="en-US"/>
        </w:rPr>
        <w:t xml:space="preserve"> </w:t>
      </w:r>
      <w:r w:rsidRPr="00490FC0">
        <w:rPr>
          <w:rFonts w:ascii="ffc" w:eastAsia="Times New Roman" w:hAnsi="ffc"/>
          <w:color w:val="231F20"/>
          <w:spacing w:val="-2"/>
          <w:sz w:val="28"/>
          <w:szCs w:val="28"/>
          <w:lang w:eastAsia="en-US"/>
        </w:rPr>
        <w:t>Practical RF System Design</w:t>
      </w:r>
      <w:r w:rsidRPr="00490FC0">
        <w:rPr>
          <w:rFonts w:ascii="ffa" w:eastAsia="Times New Roman" w:hAnsi="ffa"/>
          <w:color w:val="231F20"/>
          <w:spacing w:val="-1"/>
          <w:sz w:val="28"/>
          <w:szCs w:val="28"/>
          <w:lang w:eastAsia="en-US"/>
        </w:rPr>
        <w:t>, IEEE Press, Wiley</w:t>
      </w:r>
      <w:r w:rsidRPr="00490FC0">
        <w:rPr>
          <w:rFonts w:ascii="ffc" w:eastAsia="Times New Roman" w:hAnsi="ffc"/>
          <w:color w:val="231F20"/>
          <w:spacing w:val="-1"/>
          <w:sz w:val="28"/>
          <w:szCs w:val="28"/>
          <w:lang w:eastAsia="en-US"/>
        </w:rPr>
        <w:t xml:space="preserve">. </w:t>
      </w:r>
    </w:p>
    <w:p w:rsidR="00490FC0" w:rsidRPr="00490FC0" w:rsidRDefault="00490FC0" w:rsidP="0045027B">
      <w:pPr>
        <w:shd w:val="clear" w:color="auto" w:fill="FFFFFF"/>
        <w:spacing w:after="0" w:line="0" w:lineRule="auto"/>
        <w:ind w:left="720" w:hanging="720"/>
        <w:rPr>
          <w:rFonts w:ascii="ff9" w:eastAsia="Times New Roman" w:hAnsi="ff9"/>
          <w:color w:val="231F20"/>
          <w:sz w:val="28"/>
          <w:szCs w:val="28"/>
          <w:lang w:eastAsia="en-US"/>
        </w:rPr>
      </w:pPr>
      <w:r w:rsidRPr="00490FC0">
        <w:rPr>
          <w:rFonts w:ascii="ff9" w:eastAsia="Times New Roman" w:hAnsi="ff9"/>
          <w:color w:val="231F20"/>
          <w:sz w:val="28"/>
          <w:szCs w:val="28"/>
          <w:lang w:eastAsia="en-US"/>
        </w:rPr>
        <w:t>Electronic Design (2012).</w:t>
      </w:r>
      <w:r w:rsidRPr="00490FC0">
        <w:rPr>
          <w:rFonts w:ascii="ffc" w:eastAsia="Times New Roman" w:hAnsi="ffc"/>
          <w:color w:val="231F20"/>
          <w:spacing w:val="-2"/>
          <w:sz w:val="28"/>
          <w:szCs w:val="28"/>
          <w:lang w:eastAsia="en-US"/>
        </w:rPr>
        <w:t xml:space="preserve"> Building Simple Wireless Bluetooth Stereo Audio </w:t>
      </w:r>
    </w:p>
    <w:p w:rsidR="00490FC0" w:rsidRPr="00490FC0" w:rsidRDefault="00490FC0" w:rsidP="0045027B">
      <w:pPr>
        <w:shd w:val="clear" w:color="auto" w:fill="FFFFFF"/>
        <w:spacing w:after="0" w:line="0" w:lineRule="auto"/>
        <w:ind w:left="720" w:hanging="720"/>
        <w:rPr>
          <w:rFonts w:ascii="ffc" w:eastAsia="Times New Roman" w:hAnsi="ffc"/>
          <w:color w:val="231F20"/>
          <w:spacing w:val="-2"/>
          <w:sz w:val="28"/>
          <w:szCs w:val="28"/>
          <w:lang w:eastAsia="en-US"/>
        </w:rPr>
      </w:pPr>
      <w:r w:rsidRPr="00490FC0">
        <w:rPr>
          <w:rFonts w:ascii="ffc" w:eastAsia="Times New Roman" w:hAnsi="ffc"/>
          <w:color w:val="231F20"/>
          <w:spacing w:val="-2"/>
          <w:sz w:val="28"/>
          <w:szCs w:val="28"/>
          <w:lang w:eastAsia="en-US"/>
        </w:rPr>
        <w:t>Outdoor System.</w:t>
      </w:r>
      <w:r w:rsidRPr="00490FC0">
        <w:rPr>
          <w:rFonts w:ascii="ffa" w:eastAsia="Times New Roman" w:hAnsi="ffa"/>
          <w:color w:val="231F20"/>
          <w:sz w:val="28"/>
          <w:szCs w:val="28"/>
          <w:lang w:eastAsia="en-US"/>
        </w:rPr>
        <w:t>www.electronicdesign.com/comm</w:t>
      </w:r>
      <w:r w:rsidRPr="00490FC0">
        <w:rPr>
          <w:rFonts w:ascii="ffa" w:eastAsia="Times New Roman" w:hAnsi="ffa"/>
          <w:color w:val="231F20"/>
          <w:spacing w:val="2"/>
          <w:sz w:val="28"/>
          <w:szCs w:val="28"/>
          <w:lang w:eastAsia="en-US"/>
        </w:rPr>
        <w:t>unications/build-simple-wireless-</w:t>
      </w:r>
    </w:p>
    <w:p w:rsidR="00490FC0" w:rsidRPr="00490FC0" w:rsidRDefault="00490FC0" w:rsidP="0045027B">
      <w:pPr>
        <w:shd w:val="clear" w:color="auto" w:fill="FFFFFF"/>
        <w:spacing w:after="0" w:line="0" w:lineRule="auto"/>
        <w:ind w:left="720" w:hanging="720"/>
        <w:rPr>
          <w:rFonts w:ascii="ffa" w:eastAsia="Times New Roman" w:hAnsi="ffa"/>
          <w:color w:val="231F20"/>
          <w:spacing w:val="1"/>
          <w:sz w:val="28"/>
          <w:szCs w:val="28"/>
          <w:lang w:eastAsia="en-US"/>
        </w:rPr>
      </w:pPr>
      <w:r w:rsidRPr="00490FC0">
        <w:rPr>
          <w:rFonts w:ascii="ffa" w:eastAsia="Times New Roman" w:hAnsi="ffa"/>
          <w:color w:val="231F20"/>
          <w:spacing w:val="1"/>
          <w:sz w:val="28"/>
          <w:szCs w:val="28"/>
          <w:lang w:eastAsia="en-US"/>
        </w:rPr>
        <w:t>bluetooth-stereo-audio-system-outdoors. Accessed on December 12, 2017.</w:t>
      </w:r>
    </w:p>
    <w:p w:rsid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[3] </w:t>
      </w:r>
      <w:r w:rsidR="00490FC0" w:rsidRPr="00490FC0">
        <w:rPr>
          <w:rFonts w:ascii="ff9" w:hAnsi="ff9"/>
          <w:color w:val="231F20"/>
          <w:spacing w:val="-1"/>
          <w:sz w:val="28"/>
          <w:szCs w:val="28"/>
          <w:shd w:val="clear" w:color="auto" w:fill="FFFFFF"/>
        </w:rPr>
        <w:t xml:space="preserve">Bosch Security Systems (2012). Wireless Microphone Basics http://www.electrovoice.com  Boucouvalas, A. C. (1996). Indoor Ambient Light Noise and its Effect on Wireless Optical Links, IEEE  Proc. Optoelectronics, 143(6):334-338. Carson, M. K.; Bell; A.G: Giving Voice To The World, Sterling Publishing, New York. </w:t>
      </w:r>
    </w:p>
    <w:p w:rsid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[4] </w:t>
      </w:r>
      <w:r w:rsidR="00490FC0" w:rsidRPr="00490FC0">
        <w:rPr>
          <w:rFonts w:ascii="ff9" w:hAnsi="ff9"/>
          <w:color w:val="231F20"/>
          <w:spacing w:val="-1"/>
          <w:sz w:val="28"/>
          <w:szCs w:val="28"/>
          <w:shd w:val="clear" w:color="auto" w:fill="FFFFFF"/>
        </w:rPr>
        <w:t xml:space="preserve">Egan, F.; William. (2003). Practical RF System Design, IEEE Press, Wiley. </w:t>
      </w:r>
    </w:p>
    <w:p w:rsidR="00525AF2" w:rsidRP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[5] </w:t>
      </w:r>
      <w:r w:rsidR="00490FC0" w:rsidRPr="00490FC0">
        <w:rPr>
          <w:rFonts w:ascii="ff9" w:hAnsi="ff9"/>
          <w:color w:val="231F20"/>
          <w:spacing w:val="-1"/>
          <w:sz w:val="28"/>
          <w:szCs w:val="28"/>
          <w:shd w:val="clear" w:color="auto" w:fill="FFFFFF"/>
        </w:rPr>
        <w:t>Electronic Design (2012). Building Simple Wireless Bluetooth Stereo Audio Outdoor System.www.electronicdesign.com/communications/build-simple-wireless-bluetooth-stereo-audio-system-outdoors. Accessed on December 12, 2017.</w:t>
      </w:r>
    </w:p>
    <w:p w:rsid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[6] </w:t>
      </w:r>
      <w:r w:rsidR="00490FC0" w:rsidRPr="00490FC0">
        <w:rPr>
          <w:rFonts w:ascii="ff9" w:hAnsi="ff9"/>
          <w:color w:val="231F20"/>
          <w:spacing w:val="-1"/>
          <w:sz w:val="28"/>
          <w:szCs w:val="28"/>
          <w:shd w:val="clear" w:color="auto" w:fill="FFFFFF"/>
        </w:rPr>
        <w:t xml:space="preserve">Franconi, N. G.; Bunger, A.; Sejdic, E. and Mickle, M. (2014). Wireless </w:t>
      </w:r>
      <w:r w:rsidR="00490FC0">
        <w:rPr>
          <w:rFonts w:ascii="ff9" w:hAnsi="ff9"/>
          <w:color w:val="231F20"/>
          <w:spacing w:val="-1"/>
          <w:sz w:val="28"/>
          <w:szCs w:val="28"/>
          <w:shd w:val="clear" w:color="auto" w:fill="FFFFFF"/>
        </w:rPr>
        <w:t>c</w:t>
      </w:r>
      <w:r w:rsidR="00490FC0" w:rsidRPr="00490FC0">
        <w:rPr>
          <w:rFonts w:ascii="ff9" w:hAnsi="ff9"/>
          <w:color w:val="231F20"/>
          <w:spacing w:val="-1"/>
          <w:sz w:val="28"/>
          <w:szCs w:val="28"/>
          <w:shd w:val="clear" w:color="auto" w:fill="FFFFFF"/>
        </w:rPr>
        <w:t xml:space="preserve">ommunication in Oil and Gas Wells, Energy Technology, 2(1):996–1005. </w:t>
      </w:r>
    </w:p>
    <w:p w:rsidR="00490FC0" w:rsidRP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[7] </w:t>
      </w:r>
      <w:r w:rsidR="00490FC0" w:rsidRPr="00490FC0">
        <w:rPr>
          <w:rFonts w:ascii="ff9" w:hAnsi="ff9"/>
          <w:color w:val="231F20"/>
          <w:spacing w:val="-1"/>
          <w:sz w:val="28"/>
          <w:szCs w:val="28"/>
          <w:shd w:val="clear" w:color="auto" w:fill="FFFFFF"/>
        </w:rPr>
        <w:t>Garlington, T.;  Babbitt, J.; and Long, G. (2007).  Analysis of Free Space Optics as a Transmission Technology, US Army Information Systems Engineering Command, [E-book].</w:t>
      </w:r>
    </w:p>
    <w:p w:rsidR="00490FC0" w:rsidRPr="00490FC0" w:rsidRDefault="00490FC0" w:rsidP="0045027B">
      <w:pPr>
        <w:shd w:val="clear" w:color="auto" w:fill="FFFFFF"/>
        <w:spacing w:after="0" w:line="0" w:lineRule="auto"/>
        <w:ind w:left="720" w:hanging="720"/>
        <w:rPr>
          <w:rFonts w:ascii="ff9" w:eastAsia="Times New Roman" w:hAnsi="ff9"/>
          <w:color w:val="231F20"/>
          <w:spacing w:val="1"/>
          <w:sz w:val="28"/>
          <w:szCs w:val="28"/>
          <w:lang w:eastAsia="en-US"/>
        </w:rPr>
      </w:pPr>
      <w:r w:rsidRPr="00490FC0">
        <w:rPr>
          <w:rFonts w:ascii="ff9" w:eastAsia="Times New Roman" w:hAnsi="ff9"/>
          <w:color w:val="231F20"/>
          <w:spacing w:val="1"/>
          <w:sz w:val="28"/>
          <w:szCs w:val="28"/>
          <w:lang w:eastAsia="en-US"/>
        </w:rPr>
        <w:t>German, WWII and WW2</w:t>
      </w:r>
      <w:r w:rsidRPr="00490FC0">
        <w:rPr>
          <w:rFonts w:ascii="ffa" w:eastAsia="Times New Roman" w:hAnsi="ffa"/>
          <w:color w:val="231F20"/>
          <w:spacing w:val="66"/>
          <w:sz w:val="28"/>
          <w:szCs w:val="28"/>
          <w:lang w:eastAsia="en-US"/>
        </w:rPr>
        <w:t xml:space="preserve"> </w:t>
      </w:r>
      <w:r w:rsidRPr="00490FC0">
        <w:rPr>
          <w:rFonts w:ascii="ff9" w:eastAsia="Times New Roman" w:hAnsi="ff9"/>
          <w:color w:val="231F20"/>
          <w:spacing w:val="2"/>
          <w:sz w:val="28"/>
          <w:szCs w:val="28"/>
          <w:lang w:eastAsia="en-US"/>
        </w:rPr>
        <w:t>(2011).</w:t>
      </w:r>
      <w:r w:rsidRPr="00490FC0">
        <w:rPr>
          <w:rFonts w:ascii="ffc" w:eastAsia="Times New Roman" w:hAnsi="ffc"/>
          <w:color w:val="231F20"/>
          <w:spacing w:val="-3"/>
          <w:sz w:val="28"/>
          <w:szCs w:val="28"/>
          <w:lang w:eastAsia="en-US"/>
        </w:rPr>
        <w:t xml:space="preserve">  Lichtsprechgerät 80/80</w:t>
      </w:r>
      <w:r w:rsidRPr="00490FC0">
        <w:rPr>
          <w:rFonts w:ascii="ffa" w:eastAsia="Times New Roman" w:hAnsi="ffa"/>
          <w:color w:val="231F20"/>
          <w:spacing w:val="-2"/>
          <w:sz w:val="28"/>
          <w:szCs w:val="28"/>
          <w:lang w:eastAsia="en-US"/>
        </w:rPr>
        <w:t xml:space="preserve">. LAUD Electronic </w:t>
      </w:r>
    </w:p>
    <w:p w:rsidR="00490FC0" w:rsidRPr="00490FC0" w:rsidRDefault="00490FC0" w:rsidP="0045027B">
      <w:pPr>
        <w:shd w:val="clear" w:color="auto" w:fill="FFFFFF"/>
        <w:spacing w:after="0" w:line="0" w:lineRule="auto"/>
        <w:ind w:left="720" w:hanging="720"/>
        <w:rPr>
          <w:rFonts w:ascii="ffa" w:eastAsia="Times New Roman" w:hAnsi="ffa"/>
          <w:color w:val="231F20"/>
          <w:spacing w:val="3"/>
          <w:sz w:val="28"/>
          <w:szCs w:val="28"/>
          <w:lang w:eastAsia="en-US"/>
        </w:rPr>
      </w:pPr>
      <w:r w:rsidRPr="00490FC0">
        <w:rPr>
          <w:rFonts w:ascii="ffa" w:eastAsia="Times New Roman" w:hAnsi="ffa"/>
          <w:color w:val="231F20"/>
          <w:spacing w:val="3"/>
          <w:sz w:val="28"/>
          <w:szCs w:val="28"/>
          <w:lang w:eastAsia="en-US"/>
        </w:rPr>
        <w:t xml:space="preserve">Design AS. </w:t>
      </w:r>
    </w:p>
    <w:p w:rsidR="00490FC0" w:rsidRPr="00490FC0" w:rsidRDefault="00490FC0" w:rsidP="0045027B">
      <w:pPr>
        <w:shd w:val="clear" w:color="auto" w:fill="FFFFFF"/>
        <w:spacing w:after="0" w:line="0" w:lineRule="auto"/>
        <w:ind w:left="720" w:hanging="720"/>
        <w:rPr>
          <w:rFonts w:ascii="ff9" w:eastAsia="Times New Roman" w:hAnsi="ff9"/>
          <w:color w:val="231F20"/>
          <w:spacing w:val="1"/>
          <w:sz w:val="28"/>
          <w:szCs w:val="28"/>
          <w:lang w:eastAsia="en-US"/>
        </w:rPr>
      </w:pPr>
      <w:r w:rsidRPr="00490FC0">
        <w:rPr>
          <w:rFonts w:ascii="ff9" w:eastAsia="Times New Roman" w:hAnsi="ff9"/>
          <w:color w:val="231F20"/>
          <w:spacing w:val="1"/>
          <w:sz w:val="28"/>
          <w:szCs w:val="28"/>
          <w:lang w:eastAsia="en-US"/>
        </w:rPr>
        <w:t>Harder and Wilhelm, D. (2014).</w:t>
      </w:r>
      <w:r w:rsidRPr="00490FC0">
        <w:rPr>
          <w:rFonts w:ascii="ffc" w:eastAsia="Times New Roman" w:hAnsi="ffc"/>
          <w:color w:val="231F20"/>
          <w:spacing w:val="2"/>
          <w:sz w:val="28"/>
          <w:szCs w:val="28"/>
          <w:lang w:eastAsia="en-US"/>
        </w:rPr>
        <w:t xml:space="preserve">  Resistors: A Motor with a Constant Force (Force </w:t>
      </w:r>
    </w:p>
    <w:p w:rsidR="00490FC0" w:rsidRPr="00490FC0" w:rsidRDefault="00490FC0" w:rsidP="0045027B">
      <w:pPr>
        <w:shd w:val="clear" w:color="auto" w:fill="FFFFFF"/>
        <w:spacing w:after="0" w:line="0" w:lineRule="auto"/>
        <w:ind w:left="720" w:hanging="720"/>
        <w:rPr>
          <w:rFonts w:ascii="ffc" w:eastAsia="Times New Roman" w:hAnsi="ffc"/>
          <w:color w:val="231F20"/>
          <w:spacing w:val="-1"/>
          <w:sz w:val="28"/>
          <w:szCs w:val="28"/>
          <w:lang w:eastAsia="en-US"/>
        </w:rPr>
      </w:pPr>
      <w:r w:rsidRPr="00490FC0">
        <w:rPr>
          <w:rFonts w:ascii="ffc" w:eastAsia="Times New Roman" w:hAnsi="ffc"/>
          <w:color w:val="231F20"/>
          <w:spacing w:val="-1"/>
          <w:sz w:val="28"/>
          <w:szCs w:val="28"/>
          <w:lang w:eastAsia="en-US"/>
        </w:rPr>
        <w:t xml:space="preserve">Source). </w:t>
      </w:r>
      <w:r w:rsidRPr="00490FC0">
        <w:rPr>
          <w:rFonts w:ascii="ffa" w:eastAsia="Times New Roman" w:hAnsi="ffa"/>
          <w:color w:val="231F20"/>
          <w:spacing w:val="2"/>
          <w:sz w:val="28"/>
          <w:szCs w:val="28"/>
          <w:lang w:eastAsia="en-US"/>
        </w:rPr>
        <w:t xml:space="preserve">Department of Electrical and Computer Engineering: University of Waterloo. </w:t>
      </w:r>
    </w:p>
    <w:p w:rsidR="00490FC0" w:rsidRPr="00490FC0" w:rsidRDefault="00490FC0" w:rsidP="0045027B">
      <w:pPr>
        <w:shd w:val="clear" w:color="auto" w:fill="FFFFFF"/>
        <w:spacing w:after="0" w:line="0" w:lineRule="auto"/>
        <w:ind w:left="720" w:hanging="720"/>
        <w:rPr>
          <w:rFonts w:ascii="ff9" w:eastAsia="Times New Roman" w:hAnsi="ff9"/>
          <w:color w:val="231F20"/>
          <w:spacing w:val="-1"/>
          <w:sz w:val="28"/>
          <w:szCs w:val="28"/>
          <w:lang w:eastAsia="en-US"/>
        </w:rPr>
      </w:pPr>
      <w:r w:rsidRPr="00490FC0">
        <w:rPr>
          <w:rFonts w:ascii="ff9" w:eastAsia="Times New Roman" w:hAnsi="ff9"/>
          <w:color w:val="231F20"/>
          <w:spacing w:val="-1"/>
          <w:sz w:val="28"/>
          <w:szCs w:val="28"/>
          <w:lang w:eastAsia="en-US"/>
        </w:rPr>
        <w:t xml:space="preserve">Hranilovic, S. (2005). </w:t>
      </w:r>
      <w:r w:rsidRPr="00490FC0">
        <w:rPr>
          <w:rFonts w:ascii="ffc" w:eastAsia="Times New Roman" w:hAnsi="ffc"/>
          <w:color w:val="231F20"/>
          <w:spacing w:val="2"/>
          <w:sz w:val="28"/>
          <w:szCs w:val="28"/>
          <w:lang w:eastAsia="en-US"/>
        </w:rPr>
        <w:t>Wireless Optical Communication Systems</w:t>
      </w:r>
      <w:r w:rsidRPr="00490FC0">
        <w:rPr>
          <w:rFonts w:ascii="ffa" w:eastAsia="Times New Roman" w:hAnsi="ffa"/>
          <w:color w:val="231F20"/>
          <w:spacing w:val="1"/>
          <w:sz w:val="28"/>
          <w:szCs w:val="28"/>
          <w:lang w:eastAsia="en-US"/>
        </w:rPr>
        <w:t xml:space="preserve">. Springer Science </w:t>
      </w:r>
    </w:p>
    <w:p w:rsidR="00490FC0" w:rsidRPr="00490FC0" w:rsidRDefault="00490FC0" w:rsidP="0045027B">
      <w:pPr>
        <w:shd w:val="clear" w:color="auto" w:fill="FFFFFF"/>
        <w:spacing w:after="0" w:line="0" w:lineRule="auto"/>
        <w:ind w:left="720" w:hanging="720"/>
        <w:rPr>
          <w:rFonts w:ascii="ffa" w:eastAsia="Times New Roman" w:hAnsi="ffa"/>
          <w:color w:val="231F20"/>
          <w:spacing w:val="1"/>
          <w:sz w:val="28"/>
          <w:szCs w:val="28"/>
          <w:lang w:eastAsia="en-US"/>
        </w:rPr>
      </w:pPr>
      <w:r w:rsidRPr="00490FC0">
        <w:rPr>
          <w:rFonts w:ascii="ffa" w:eastAsia="Times New Roman" w:hAnsi="ffa"/>
          <w:color w:val="231F20"/>
          <w:spacing w:val="1"/>
          <w:sz w:val="28"/>
          <w:szCs w:val="28"/>
          <w:lang w:eastAsia="en-US"/>
        </w:rPr>
        <w:t>+ Business Media, Inc, Boston.</w:t>
      </w:r>
    </w:p>
    <w:p w:rsidR="00490FC0" w:rsidRPr="00490FC0" w:rsidRDefault="00490FC0" w:rsidP="0045027B">
      <w:pPr>
        <w:shd w:val="clear" w:color="auto" w:fill="FFFFFF"/>
        <w:spacing w:after="0" w:line="0" w:lineRule="auto"/>
        <w:ind w:left="720" w:hanging="720"/>
        <w:rPr>
          <w:rFonts w:ascii="ff9" w:eastAsia="Times New Roman" w:hAnsi="ff9"/>
          <w:color w:val="231F20"/>
          <w:sz w:val="28"/>
          <w:szCs w:val="28"/>
          <w:lang w:eastAsia="en-US"/>
        </w:rPr>
      </w:pPr>
      <w:r w:rsidRPr="00490FC0">
        <w:rPr>
          <w:rFonts w:ascii="ff9" w:eastAsia="Times New Roman" w:hAnsi="ff9"/>
          <w:color w:val="231F20"/>
          <w:sz w:val="28"/>
          <w:szCs w:val="28"/>
          <w:lang w:eastAsia="en-US"/>
        </w:rPr>
        <w:t xml:space="preserve">Manor, H. and Anton, S. (2003). </w:t>
      </w:r>
      <w:r w:rsidRPr="00490FC0">
        <w:rPr>
          <w:rFonts w:ascii="ffc" w:eastAsia="Times New Roman" w:hAnsi="ffc"/>
          <w:color w:val="231F20"/>
          <w:spacing w:val="-2"/>
          <w:sz w:val="28"/>
          <w:szCs w:val="28"/>
          <w:lang w:eastAsia="en-US"/>
        </w:rPr>
        <w:t>Performance an Optical Wireless</w:t>
      </w:r>
    </w:p>
    <w:p w:rsidR="00490FC0" w:rsidRPr="00490FC0" w:rsidRDefault="00490FC0" w:rsidP="0045027B">
      <w:pPr>
        <w:shd w:val="clear" w:color="auto" w:fill="FFFFFF"/>
        <w:spacing w:after="0" w:line="0" w:lineRule="auto"/>
        <w:ind w:left="720" w:hanging="720"/>
        <w:rPr>
          <w:rFonts w:ascii="ffc" w:eastAsia="Times New Roman" w:hAnsi="ffc"/>
          <w:color w:val="231F20"/>
          <w:spacing w:val="2"/>
          <w:sz w:val="28"/>
          <w:szCs w:val="28"/>
          <w:lang w:eastAsia="en-US"/>
        </w:rPr>
      </w:pPr>
      <w:r w:rsidRPr="00490FC0">
        <w:rPr>
          <w:rFonts w:ascii="ffc" w:eastAsia="Times New Roman" w:hAnsi="ffc"/>
          <w:color w:val="231F20"/>
          <w:spacing w:val="2"/>
          <w:sz w:val="28"/>
          <w:szCs w:val="28"/>
          <w:lang w:eastAsia="en-US"/>
        </w:rPr>
        <w:t>Communication System as a Function of Wavelength</w:t>
      </w:r>
      <w:r w:rsidRPr="00490FC0">
        <w:rPr>
          <w:rFonts w:ascii="ffa" w:eastAsia="Times New Roman" w:hAnsi="ffa"/>
          <w:color w:val="231F20"/>
          <w:spacing w:val="3"/>
          <w:sz w:val="28"/>
          <w:szCs w:val="28"/>
          <w:lang w:eastAsia="en-US"/>
        </w:rPr>
        <w:t xml:space="preserve">, App. Opt., 42(1):4285-4294. </w:t>
      </w:r>
    </w:p>
    <w:p w:rsidR="00490FC0" w:rsidRPr="00490FC0" w:rsidRDefault="00490FC0" w:rsidP="0045027B">
      <w:pPr>
        <w:shd w:val="clear" w:color="auto" w:fill="FFFFFF"/>
        <w:spacing w:after="0" w:line="0" w:lineRule="auto"/>
        <w:ind w:left="720" w:hanging="720"/>
        <w:rPr>
          <w:rFonts w:ascii="ff9" w:eastAsia="Times New Roman" w:hAnsi="ff9"/>
          <w:color w:val="231F20"/>
          <w:sz w:val="28"/>
          <w:szCs w:val="28"/>
          <w:lang w:eastAsia="en-US"/>
        </w:rPr>
      </w:pPr>
      <w:r w:rsidRPr="00490FC0">
        <w:rPr>
          <w:rFonts w:ascii="ff9" w:eastAsia="Times New Roman" w:hAnsi="ff9"/>
          <w:color w:val="231F20"/>
          <w:sz w:val="28"/>
          <w:szCs w:val="28"/>
          <w:lang w:eastAsia="en-US"/>
        </w:rPr>
        <w:t xml:space="preserve">Mohamad, N. R.; Wakiran, A. A.; Iswandi, M. F.; Salleh, Yunus,  S. A. M. J.; </w:t>
      </w:r>
    </w:p>
    <w:p w:rsidR="00490FC0" w:rsidRPr="00490FC0" w:rsidRDefault="00490FC0" w:rsidP="0045027B">
      <w:pPr>
        <w:shd w:val="clear" w:color="auto" w:fill="FFFFFF"/>
        <w:spacing w:after="0" w:line="0" w:lineRule="auto"/>
        <w:ind w:left="720" w:hanging="720"/>
        <w:rPr>
          <w:rFonts w:ascii="ff9" w:eastAsia="Times New Roman" w:hAnsi="ff9"/>
          <w:color w:val="231F20"/>
          <w:spacing w:val="1"/>
          <w:sz w:val="28"/>
          <w:szCs w:val="28"/>
          <w:lang w:eastAsia="en-US"/>
        </w:rPr>
      </w:pPr>
      <w:r w:rsidRPr="00490FC0">
        <w:rPr>
          <w:rFonts w:ascii="ff9" w:eastAsia="Times New Roman" w:hAnsi="ff9"/>
          <w:color w:val="231F20"/>
          <w:spacing w:val="1"/>
          <w:sz w:val="28"/>
          <w:szCs w:val="28"/>
          <w:lang w:eastAsia="en-US"/>
        </w:rPr>
        <w:t xml:space="preserve">Sallehuddin, F.; Azmin,  N. F. and Chachuli S. A. M. (2013). </w:t>
      </w:r>
      <w:r w:rsidRPr="00490FC0">
        <w:rPr>
          <w:rFonts w:ascii="ffc" w:eastAsia="Times New Roman" w:hAnsi="ffc"/>
          <w:color w:val="231F20"/>
          <w:sz w:val="28"/>
          <w:szCs w:val="28"/>
          <w:lang w:eastAsia="en-US"/>
        </w:rPr>
        <w:t xml:space="preserve">Development of </w:t>
      </w:r>
    </w:p>
    <w:p w:rsidR="00490FC0" w:rsidRPr="00490FC0" w:rsidRDefault="00490FC0" w:rsidP="0045027B">
      <w:pPr>
        <w:shd w:val="clear" w:color="auto" w:fill="FFFFFF"/>
        <w:spacing w:after="0" w:line="0" w:lineRule="auto"/>
        <w:ind w:left="720" w:hanging="720"/>
        <w:rPr>
          <w:rFonts w:ascii="ffc" w:eastAsia="Times New Roman" w:hAnsi="ffc"/>
          <w:color w:val="231F20"/>
          <w:spacing w:val="2"/>
          <w:sz w:val="28"/>
          <w:szCs w:val="28"/>
          <w:lang w:eastAsia="en-US"/>
        </w:rPr>
      </w:pPr>
      <w:r w:rsidRPr="00490FC0">
        <w:rPr>
          <w:rFonts w:ascii="ffc" w:eastAsia="Times New Roman" w:hAnsi="ffc"/>
          <w:color w:val="231F20"/>
          <w:spacing w:val="2"/>
          <w:sz w:val="28"/>
          <w:szCs w:val="28"/>
          <w:lang w:eastAsia="en-US"/>
        </w:rPr>
        <w:t>Optical Wireless Audio System using Infrared Light Communications</w:t>
      </w:r>
      <w:r w:rsidRPr="00490FC0">
        <w:rPr>
          <w:rFonts w:ascii="ffa" w:eastAsia="Times New Roman" w:hAnsi="ffa"/>
          <w:color w:val="231F20"/>
          <w:spacing w:val="1"/>
          <w:sz w:val="28"/>
          <w:szCs w:val="28"/>
          <w:lang w:eastAsia="en-US"/>
        </w:rPr>
        <w:t xml:space="preserve">, IOSR journal of </w:t>
      </w:r>
    </w:p>
    <w:p w:rsidR="00490FC0" w:rsidRPr="00490FC0" w:rsidRDefault="00490FC0" w:rsidP="0045027B">
      <w:pPr>
        <w:shd w:val="clear" w:color="auto" w:fill="FFFFFF"/>
        <w:spacing w:after="0" w:line="0" w:lineRule="auto"/>
        <w:ind w:left="720" w:hanging="720"/>
        <w:rPr>
          <w:rFonts w:ascii="ffa" w:eastAsia="Times New Roman" w:hAnsi="ffa"/>
          <w:color w:val="231F20"/>
          <w:spacing w:val="2"/>
          <w:sz w:val="28"/>
          <w:szCs w:val="28"/>
          <w:lang w:eastAsia="en-US"/>
        </w:rPr>
      </w:pPr>
      <w:r w:rsidRPr="00490FC0">
        <w:rPr>
          <w:rFonts w:ascii="ffa" w:eastAsia="Times New Roman" w:hAnsi="ffa"/>
          <w:color w:val="231F20"/>
          <w:spacing w:val="2"/>
          <w:sz w:val="28"/>
          <w:szCs w:val="28"/>
          <w:lang w:eastAsia="en-US"/>
        </w:rPr>
        <w:t>Electronics and Communication Engineering, 8(6):65-69.</w:t>
      </w:r>
    </w:p>
    <w:p w:rsid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[8] </w:t>
      </w:r>
      <w:r w:rsidR="00490FC0" w:rsidRPr="00490FC0">
        <w:rPr>
          <w:rFonts w:ascii="ff9" w:hAnsi="ff9"/>
          <w:color w:val="231F20"/>
          <w:spacing w:val="-1"/>
          <w:sz w:val="28"/>
          <w:szCs w:val="28"/>
          <w:shd w:val="clear" w:color="auto" w:fill="FFFFFF"/>
        </w:rPr>
        <w:t xml:space="preserve">German, WWII and WW2 (2011).  </w:t>
      </w:r>
    </w:p>
    <w:p w:rsid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[9] </w:t>
      </w:r>
      <w:r w:rsidR="00490FC0" w:rsidRPr="00490FC0">
        <w:rPr>
          <w:rFonts w:ascii="ff9" w:hAnsi="ff9"/>
          <w:color w:val="231F20"/>
          <w:spacing w:val="-1"/>
          <w:sz w:val="28"/>
          <w:szCs w:val="28"/>
          <w:shd w:val="clear" w:color="auto" w:fill="FFFFFF"/>
        </w:rPr>
        <w:t xml:space="preserve">Lichtsprechgerät 80/80. LAUD Electronic Design AS. </w:t>
      </w:r>
    </w:p>
    <w:p w:rsid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[10] </w:t>
      </w:r>
      <w:r w:rsidR="00490FC0" w:rsidRPr="00490FC0">
        <w:rPr>
          <w:rFonts w:ascii="ff9" w:hAnsi="ff9"/>
          <w:color w:val="231F20"/>
          <w:spacing w:val="-1"/>
          <w:sz w:val="28"/>
          <w:szCs w:val="28"/>
          <w:shd w:val="clear" w:color="auto" w:fill="FFFFFF"/>
        </w:rPr>
        <w:t>Harder and Wilhelm, D. (2014).  Resistors: A Motor with a Constant Force (Force Source). Department of Electrical and Computer Engineering: University of Waterloo.</w:t>
      </w:r>
    </w:p>
    <w:p w:rsid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[11]</w:t>
      </w:r>
      <w:r w:rsidR="00490FC0" w:rsidRPr="00490FC0">
        <w:rPr>
          <w:rFonts w:ascii="ff9" w:hAnsi="ff9"/>
          <w:color w:val="231F20"/>
          <w:spacing w:val="-1"/>
          <w:sz w:val="28"/>
          <w:szCs w:val="28"/>
          <w:shd w:val="clear" w:color="auto" w:fill="FFFFFF"/>
        </w:rPr>
        <w:t xml:space="preserve"> Hranilovic, S. (2005). Wireless Optical Communication Systems. Springer Science + Business Media, Inc, Boston.Manor, H. and Anton, S. (2003).</w:t>
      </w:r>
    </w:p>
    <w:p w:rsidR="00490FC0" w:rsidRPr="00490FC0" w:rsidRDefault="006E4C08" w:rsidP="0045027B">
      <w:pPr>
        <w:spacing w:line="360" w:lineRule="auto"/>
        <w:ind w:left="720" w:hanging="720"/>
        <w:rPr>
          <w:rFonts w:ascii="ff9" w:hAnsi="ff9" w:hint="eastAsia"/>
          <w:color w:val="231F20"/>
          <w:spacing w:val="-1"/>
          <w:sz w:val="28"/>
          <w:szCs w:val="28"/>
          <w:shd w:val="clear" w:color="auto" w:fill="FFFFFF"/>
        </w:rPr>
      </w:pPr>
      <w:r>
        <w:rPr>
          <w:rFonts w:ascii="ff9" w:hAnsi="ff9"/>
          <w:color w:val="231F20"/>
          <w:spacing w:val="-1"/>
          <w:sz w:val="28"/>
          <w:szCs w:val="28"/>
          <w:shd w:val="clear" w:color="auto" w:fill="FFFFFF"/>
        </w:rPr>
        <w:t xml:space="preserve">[12] </w:t>
      </w:r>
      <w:r w:rsidR="00490FC0" w:rsidRPr="00490FC0">
        <w:rPr>
          <w:rFonts w:ascii="ff9" w:hAnsi="ff9"/>
          <w:color w:val="231F20"/>
          <w:spacing w:val="-1"/>
          <w:sz w:val="28"/>
          <w:szCs w:val="28"/>
          <w:shd w:val="clear" w:color="auto" w:fill="FFFFFF"/>
        </w:rPr>
        <w:t>Mohamad, N. R.; Wakiran, A. A.; Iswandi, M. F.; Salleh, Yunus,  S. A. M. J.; Sallehuddin, F.; Azmin,  N. F. and Chachuli S. A. M. (2013). Development of Optical Wireless Audio System using Infrared Light Communications, IOSR journal of Electronics and Communication Engineering, 8(6):65-69.</w:t>
      </w:r>
    </w:p>
    <w:p w:rsidR="00525AF2" w:rsidRPr="00525AF2" w:rsidRDefault="00525AF2" w:rsidP="0045027B">
      <w:pPr>
        <w:shd w:val="clear" w:color="auto" w:fill="FFFFFF"/>
        <w:spacing w:after="0" w:line="0" w:lineRule="auto"/>
        <w:ind w:left="720" w:hanging="720"/>
        <w:rPr>
          <w:rFonts w:ascii="ff9" w:eastAsia="Times New Roman" w:hAnsi="ff9"/>
          <w:color w:val="231F20"/>
          <w:spacing w:val="1"/>
          <w:sz w:val="28"/>
          <w:szCs w:val="28"/>
          <w:lang w:eastAsia="en-US"/>
        </w:rPr>
      </w:pPr>
      <w:r w:rsidRPr="00525AF2">
        <w:rPr>
          <w:rFonts w:ascii="ff9" w:eastAsia="Times New Roman" w:hAnsi="ff9"/>
          <w:color w:val="231F20"/>
          <w:spacing w:val="1"/>
          <w:sz w:val="28"/>
          <w:szCs w:val="28"/>
          <w:lang w:eastAsia="en-US"/>
        </w:rPr>
        <w:t>Bell, A. G. (1880).</w:t>
      </w:r>
      <w:r w:rsidRPr="00490FC0">
        <w:rPr>
          <w:rFonts w:ascii="ffa" w:eastAsia="Times New Roman" w:hAnsi="ffa"/>
          <w:color w:val="231F20"/>
          <w:spacing w:val="14"/>
          <w:sz w:val="28"/>
          <w:szCs w:val="28"/>
          <w:lang w:eastAsia="en-US"/>
        </w:rPr>
        <w:t xml:space="preserve"> </w:t>
      </w:r>
      <w:r w:rsidRPr="00490FC0">
        <w:rPr>
          <w:rFonts w:ascii="ffc" w:eastAsia="Times New Roman" w:hAnsi="ffc"/>
          <w:color w:val="231F20"/>
          <w:spacing w:val="2"/>
          <w:sz w:val="28"/>
          <w:szCs w:val="28"/>
          <w:lang w:eastAsia="en-US"/>
        </w:rPr>
        <w:t>On the Production and Reproduction of Sound by Light</w:t>
      </w:r>
      <w:r w:rsidRPr="00490FC0">
        <w:rPr>
          <w:rFonts w:ascii="ffa" w:eastAsia="Times New Roman" w:hAnsi="ffa"/>
          <w:color w:val="231F20"/>
          <w:spacing w:val="-2"/>
          <w:sz w:val="28"/>
          <w:szCs w:val="28"/>
          <w:lang w:eastAsia="en-US"/>
        </w:rPr>
        <w:t xml:space="preserve">, Third </w:t>
      </w:r>
    </w:p>
    <w:p w:rsidR="00525AF2" w:rsidRPr="00525AF2" w:rsidRDefault="00525AF2" w:rsidP="0045027B">
      <w:pPr>
        <w:shd w:val="clear" w:color="auto" w:fill="FFFFFF"/>
        <w:spacing w:after="0" w:line="0" w:lineRule="auto"/>
        <w:ind w:left="720" w:hanging="720"/>
        <w:rPr>
          <w:rFonts w:ascii="ffa" w:eastAsia="Times New Roman" w:hAnsi="ffa"/>
          <w:color w:val="231F20"/>
          <w:spacing w:val="1"/>
          <w:sz w:val="28"/>
          <w:szCs w:val="28"/>
          <w:lang w:eastAsia="en-US"/>
        </w:rPr>
      </w:pPr>
      <w:r w:rsidRPr="00525AF2">
        <w:rPr>
          <w:rFonts w:ascii="ffa" w:eastAsia="Times New Roman" w:hAnsi="ffa"/>
          <w:color w:val="231F20"/>
          <w:spacing w:val="1"/>
          <w:sz w:val="28"/>
          <w:szCs w:val="28"/>
          <w:lang w:eastAsia="en-US"/>
        </w:rPr>
        <w:t>Series,</w:t>
      </w:r>
      <w:r w:rsidRPr="00490FC0">
        <w:rPr>
          <w:rFonts w:ascii="ffc" w:eastAsia="Times New Roman" w:hAnsi="ffc"/>
          <w:color w:val="231F20"/>
          <w:sz w:val="28"/>
          <w:szCs w:val="28"/>
          <w:lang w:eastAsia="en-US"/>
        </w:rPr>
        <w:t xml:space="preserve"> </w:t>
      </w:r>
      <w:r w:rsidRPr="00490FC0">
        <w:rPr>
          <w:rFonts w:ascii="ffa" w:eastAsia="Times New Roman" w:hAnsi="ffa"/>
          <w:color w:val="231F20"/>
          <w:sz w:val="28"/>
          <w:szCs w:val="28"/>
          <w:lang w:eastAsia="en-US"/>
        </w:rPr>
        <w:t>American Journal of Science, Nature.</w:t>
      </w:r>
    </w:p>
    <w:p w:rsidR="00525AF2" w:rsidRPr="00490FC0" w:rsidRDefault="00525AF2" w:rsidP="0045027B">
      <w:pPr>
        <w:spacing w:line="360" w:lineRule="auto"/>
        <w:ind w:left="720" w:hanging="720"/>
        <w:rPr>
          <w:sz w:val="28"/>
          <w:szCs w:val="28"/>
        </w:rPr>
      </w:pPr>
      <w:bookmarkStart w:id="0" w:name="_GoBack"/>
      <w:bookmarkEnd w:id="0"/>
    </w:p>
    <w:sectPr w:rsidR="00525AF2" w:rsidRPr="00490FC0">
      <w:headerReference w:type="default" r:id="rId34"/>
      <w:footerReference w:type="default" r:id="rId35"/>
      <w:pgSz w:w="12240" w:h="15840"/>
      <w:pgMar w:top="1440" w:right="144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038" w:rsidRDefault="00503038">
      <w:pPr>
        <w:spacing w:after="0" w:line="240" w:lineRule="auto"/>
      </w:pPr>
      <w:r>
        <w:separator/>
      </w:r>
    </w:p>
  </w:endnote>
  <w:endnote w:type="continuationSeparator" w:id="0">
    <w:p w:rsidR="00503038" w:rsidRDefault="00503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f9">
    <w:altName w:val="Times New Roman"/>
    <w:panose1 w:val="00000000000000000000"/>
    <w:charset w:val="00"/>
    <w:family w:val="roman"/>
    <w:notTrueType/>
    <w:pitch w:val="default"/>
  </w:font>
  <w:font w:name="ffa">
    <w:altName w:val="Times New Roman"/>
    <w:panose1 w:val="00000000000000000000"/>
    <w:charset w:val="00"/>
    <w:family w:val="roman"/>
    <w:notTrueType/>
    <w:pitch w:val="default"/>
  </w:font>
  <w:font w:name="ffc">
    <w:altName w:val="Times New Roman"/>
    <w:panose1 w:val="00000000000000000000"/>
    <w:charset w:val="00"/>
    <w:family w:val="roman"/>
    <w:notTrueType/>
    <w:pitch w:val="default"/>
  </w:font>
  <w:font w:name="ff22">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0138405"/>
      <w:docPartObj>
        <w:docPartGallery w:val="Page Numbers (Bottom of Page)"/>
        <w:docPartUnique/>
      </w:docPartObj>
    </w:sdtPr>
    <w:sdtEndPr>
      <w:rPr>
        <w:noProof/>
      </w:rPr>
    </w:sdtEndPr>
    <w:sdtContent>
      <w:p w:rsidR="00964B93" w:rsidRDefault="00964B93">
        <w:pPr>
          <w:pStyle w:val="Footer"/>
          <w:jc w:val="center"/>
        </w:pPr>
        <w:r>
          <w:fldChar w:fldCharType="begin"/>
        </w:r>
        <w:r>
          <w:instrText xml:space="preserve"> PAGE   \* MERGEFORMAT </w:instrText>
        </w:r>
        <w:r>
          <w:fldChar w:fldCharType="separate"/>
        </w:r>
        <w:r w:rsidR="00503038">
          <w:rPr>
            <w:noProof/>
          </w:rPr>
          <w:t>1</w:t>
        </w:r>
        <w:r>
          <w:rPr>
            <w:noProof/>
          </w:rPr>
          <w:fldChar w:fldCharType="end"/>
        </w:r>
      </w:p>
    </w:sdtContent>
  </w:sdt>
  <w:p w:rsidR="00092081" w:rsidRDefault="00092081">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038" w:rsidRDefault="00503038">
      <w:pPr>
        <w:spacing w:after="0" w:line="240" w:lineRule="auto"/>
      </w:pPr>
      <w:r>
        <w:separator/>
      </w:r>
    </w:p>
  </w:footnote>
  <w:footnote w:type="continuationSeparator" w:id="0">
    <w:p w:rsidR="00503038" w:rsidRDefault="00503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81" w:rsidRDefault="00092081">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9F24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A4CE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3"/>
    <w:multiLevelType w:val="hybridMultilevel"/>
    <w:tmpl w:val="8542A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D5220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73087A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1BFC14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7"/>
    <w:multiLevelType w:val="hybridMultilevel"/>
    <w:tmpl w:val="7A2A4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5718C7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BC5461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5EB6C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B"/>
    <w:multiLevelType w:val="multilevel"/>
    <w:tmpl w:val="E8941F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nsid w:val="0000000C"/>
    <w:multiLevelType w:val="hybridMultilevel"/>
    <w:tmpl w:val="36083C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BE0661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E"/>
    <w:multiLevelType w:val="hybridMultilevel"/>
    <w:tmpl w:val="D4E765A0"/>
    <w:lvl w:ilvl="0" w:tplc="B7024D16">
      <w:start w:val="1"/>
      <w:numFmt w:val="upperRoman"/>
      <w:lvlText w:val="%1"/>
      <w:lvlJc w:val="left"/>
    </w:lvl>
    <w:lvl w:ilvl="1" w:tplc="CC124372">
      <w:start w:val="1"/>
      <w:numFmt w:val="decimal"/>
      <w:lvlText w:val=""/>
      <w:lvlJc w:val="left"/>
    </w:lvl>
    <w:lvl w:ilvl="2" w:tplc="F9781098">
      <w:start w:val="1"/>
      <w:numFmt w:val="decimal"/>
      <w:lvlText w:val=""/>
      <w:lvlJc w:val="left"/>
    </w:lvl>
    <w:lvl w:ilvl="3" w:tplc="F5CC42E2">
      <w:start w:val="1"/>
      <w:numFmt w:val="decimal"/>
      <w:lvlText w:val=""/>
      <w:lvlJc w:val="left"/>
    </w:lvl>
    <w:lvl w:ilvl="4" w:tplc="4748F5A8">
      <w:start w:val="1"/>
      <w:numFmt w:val="decimal"/>
      <w:lvlText w:val=""/>
      <w:lvlJc w:val="left"/>
    </w:lvl>
    <w:lvl w:ilvl="5" w:tplc="DA0EFC94">
      <w:start w:val="1"/>
      <w:numFmt w:val="decimal"/>
      <w:lvlText w:val=""/>
      <w:lvlJc w:val="left"/>
    </w:lvl>
    <w:lvl w:ilvl="6" w:tplc="5C5822D6">
      <w:start w:val="1"/>
      <w:numFmt w:val="decimal"/>
      <w:lvlText w:val=""/>
      <w:lvlJc w:val="left"/>
    </w:lvl>
    <w:lvl w:ilvl="7" w:tplc="F6525A64">
      <w:start w:val="1"/>
      <w:numFmt w:val="decimal"/>
      <w:lvlText w:val=""/>
      <w:lvlJc w:val="left"/>
    </w:lvl>
    <w:lvl w:ilvl="8" w:tplc="0AC69A36">
      <w:start w:val="1"/>
      <w:numFmt w:val="decimal"/>
      <w:lvlText w:val=""/>
      <w:lvlJc w:val="left"/>
    </w:lvl>
  </w:abstractNum>
  <w:abstractNum w:abstractNumId="14">
    <w:nsid w:val="0000000F"/>
    <w:multiLevelType w:val="hybridMultilevel"/>
    <w:tmpl w:val="403EE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10"/>
    <w:multiLevelType w:val="hybridMultilevel"/>
    <w:tmpl w:val="22CE9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F94D7A"/>
    <w:multiLevelType w:val="hybridMultilevel"/>
    <w:tmpl w:val="2640B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9D52F5"/>
    <w:multiLevelType w:val="hybridMultilevel"/>
    <w:tmpl w:val="7FA66F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6"/>
  </w:num>
  <w:num w:numId="3">
    <w:abstractNumId w:val="4"/>
  </w:num>
  <w:num w:numId="4">
    <w:abstractNumId w:val="16"/>
  </w:num>
  <w:num w:numId="5">
    <w:abstractNumId w:val="3"/>
  </w:num>
  <w:num w:numId="6">
    <w:abstractNumId w:val="5"/>
  </w:num>
  <w:num w:numId="7">
    <w:abstractNumId w:val="10"/>
  </w:num>
  <w:num w:numId="8">
    <w:abstractNumId w:val="0"/>
  </w:num>
  <w:num w:numId="9">
    <w:abstractNumId w:val="11"/>
  </w:num>
  <w:num w:numId="10">
    <w:abstractNumId w:val="13"/>
  </w:num>
  <w:num w:numId="11">
    <w:abstractNumId w:val="14"/>
  </w:num>
  <w:num w:numId="12">
    <w:abstractNumId w:val="7"/>
  </w:num>
  <w:num w:numId="13">
    <w:abstractNumId w:val="9"/>
  </w:num>
  <w:num w:numId="14">
    <w:abstractNumId w:val="2"/>
  </w:num>
  <w:num w:numId="15">
    <w:abstractNumId w:val="15"/>
  </w:num>
  <w:num w:numId="16">
    <w:abstractNumId w:val="8"/>
  </w:num>
  <w:num w:numId="17">
    <w:abstractNumId w:val="1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092081"/>
    <w:rsid w:val="000125D1"/>
    <w:rsid w:val="00092081"/>
    <w:rsid w:val="00156317"/>
    <w:rsid w:val="0045027B"/>
    <w:rsid w:val="00490FC0"/>
    <w:rsid w:val="004D654F"/>
    <w:rsid w:val="00503038"/>
    <w:rsid w:val="00525AF2"/>
    <w:rsid w:val="005F7D9A"/>
    <w:rsid w:val="00635E41"/>
    <w:rsid w:val="00641874"/>
    <w:rsid w:val="006E4C08"/>
    <w:rsid w:val="00746B04"/>
    <w:rsid w:val="007535DA"/>
    <w:rsid w:val="0088680E"/>
    <w:rsid w:val="00927604"/>
    <w:rsid w:val="00964B93"/>
    <w:rsid w:val="00D15274"/>
    <w:rsid w:val="00D94C54"/>
    <w:rsid w:val="00E56AF9"/>
    <w:rsid w:val="00EA6052"/>
    <w:rsid w:val="00F54F14"/>
    <w:rsid w:val="00FB5C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cs="Times New Roman"/>
      <w:lang w:eastAsia="zh-CN"/>
    </w:rPr>
  </w:style>
  <w:style w:type="paragraph" w:styleId="Heading1">
    <w:name w:val="heading 1"/>
    <w:basedOn w:val="Normal"/>
    <w:next w:val="Normal"/>
    <w:link w:val="Heading1Char"/>
    <w:uiPriority w:val="9"/>
    <w:qFormat/>
    <w:pPr>
      <w:keepNext/>
      <w:keepLines/>
      <w:spacing w:before="240" w:after="0"/>
      <w:outlineLvl w:val="0"/>
    </w:pPr>
    <w:rPr>
      <w:rFonts w:ascii="Cambria" w:hAnsi="Cambria" w:cs="SimSun"/>
      <w:color w:val="365F91"/>
      <w:sz w:val="32"/>
      <w:szCs w:val="32"/>
    </w:rPr>
  </w:style>
  <w:style w:type="paragraph" w:styleId="Heading2">
    <w:name w:val="heading 2"/>
    <w:basedOn w:val="Normal"/>
    <w:uiPriority w:val="9"/>
    <w:qFormat/>
    <w:pPr>
      <w:keepNext/>
      <w:keepLines/>
      <w:widowControl w:val="0"/>
      <w:spacing w:before="40" w:after="0" w:line="259" w:lineRule="auto"/>
      <w:outlineLvl w:val="1"/>
    </w:pPr>
    <w:rPr>
      <w:rFonts w:ascii="Cambria" w:hAnsi="Cambria" w:hint="eastAsia"/>
      <w:color w:val="365F91"/>
      <w:sz w:val="26"/>
      <w:szCs w:val="26"/>
    </w:rPr>
  </w:style>
  <w:style w:type="paragraph" w:styleId="Heading3">
    <w:name w:val="heading 3"/>
    <w:basedOn w:val="Normal"/>
    <w:uiPriority w:val="9"/>
    <w:qFormat/>
    <w:pPr>
      <w:spacing w:before="100" w:beforeAutospacing="1" w:after="100" w:afterAutospacing="1" w:line="240" w:lineRule="auto"/>
      <w:outlineLvl w:val="2"/>
    </w:pPr>
    <w:rPr>
      <w:rFonts w:ascii="Times New Roman" w:eastAsia="Times New Roman" w:hAnsi="Times New Roman" w:hint="eastAsia"/>
      <w:b/>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cs="Calibri"/>
      <w:color w:val="000000"/>
      <w:sz w:val="24"/>
      <w:szCs w:val="24"/>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SimSun" w:hAnsi="Tahoma" w:cs="Tahoma"/>
      <w:sz w:val="16"/>
      <w:szCs w:val="16"/>
      <w:lang w:eastAsia="zh-CN"/>
    </w:rPr>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Pr>
      <w:color w:val="0000FF"/>
      <w:u w:val="single"/>
    </w:rPr>
  </w:style>
  <w:style w:type="paragraph" w:styleId="Footer">
    <w:name w:val="footer"/>
    <w:basedOn w:val="Normal"/>
    <w:link w:val="FooterChar"/>
    <w:uiPriority w:val="99"/>
    <w:pPr>
      <w:tabs>
        <w:tab w:val="center" w:pos="4680"/>
        <w:tab w:val="right" w:pos="9360"/>
      </w:tabs>
      <w:spacing w:after="0" w:line="240" w:lineRule="auto"/>
    </w:pPr>
    <w:rPr>
      <w:rFonts w:ascii="Times New Roman" w:hAnsi="Times New Roman"/>
      <w:sz w:val="28"/>
    </w:rPr>
  </w:style>
  <w:style w:type="paragraph" w:customStyle="1" w:styleId="Heading20">
    <w:name w:val="&quot;&quot;Heading 2&quot;&quot;"/>
    <w:basedOn w:val="Normal"/>
    <w:pPr>
      <w:spacing w:after="0"/>
      <w:ind w:left="120"/>
      <w:outlineLvl w:val="2"/>
    </w:pPr>
    <w:rPr>
      <w:rFonts w:ascii="Arial" w:eastAsia="Arial" w:hAnsi="Arial"/>
      <w:b/>
      <w:i/>
      <w:lang w:bidi="en-US"/>
    </w:rPr>
  </w:style>
  <w:style w:type="paragraph" w:styleId="BodyText">
    <w:name w:val="Body Text"/>
    <w:basedOn w:val="Normal"/>
    <w:pPr>
      <w:spacing w:after="0"/>
    </w:pPr>
    <w:rPr>
      <w:rFonts w:ascii="Arial" w:eastAsia="Arial" w:hAnsi="Arial"/>
      <w:i/>
      <w:lang w:bidi="en-US"/>
    </w:rPr>
  </w:style>
  <w:style w:type="paragraph" w:styleId="NormalWeb">
    <w:name w:val="Normal (Web)"/>
    <w:basedOn w:val="Normal"/>
    <w:pPr>
      <w:spacing w:before="100" w:beforeAutospacing="1" w:after="100" w:afterAutospacing="1" w:line="240" w:lineRule="auto"/>
    </w:pPr>
    <w:rPr>
      <w:rFonts w:ascii="Times New Roman" w:eastAsia="Times New Roman" w:hAnsi="Times New Roman" w:hint="eastAsia"/>
      <w:sz w:val="24"/>
      <w:szCs w:val="24"/>
    </w:rPr>
  </w:style>
  <w:style w:type="paragraph" w:customStyle="1" w:styleId="Heading21">
    <w:name w:val="&quot;&quot;Heading 2&quot;&quot;"/>
    <w:basedOn w:val="Normal"/>
    <w:pPr>
      <w:spacing w:after="0"/>
      <w:ind w:left="120"/>
      <w:outlineLvl w:val="2"/>
    </w:pPr>
    <w:rPr>
      <w:rFonts w:ascii="Arial" w:eastAsia="Arial" w:hAnsi="Arial"/>
      <w:b/>
      <w:i/>
      <w:lang w:bidi="en-US"/>
    </w:rPr>
  </w:style>
  <w:style w:type="paragraph" w:customStyle="1" w:styleId="Heading22">
    <w:name w:val="&quot;&quot;Heading 2&quot;&quot;"/>
    <w:basedOn w:val="Normal"/>
    <w:pPr>
      <w:spacing w:after="0"/>
      <w:ind w:left="120"/>
      <w:outlineLvl w:val="2"/>
    </w:pPr>
    <w:rPr>
      <w:rFonts w:ascii="Arial" w:eastAsia="Arial" w:hAnsi="Arial"/>
      <w:b/>
      <w:i/>
      <w:lang w:bidi="en-US"/>
    </w:rPr>
  </w:style>
  <w:style w:type="paragraph" w:customStyle="1" w:styleId="Heading23">
    <w:name w:val="&quot;&quot;Heading 2&quot;&quot;"/>
    <w:basedOn w:val="Normal"/>
    <w:pPr>
      <w:spacing w:after="0"/>
      <w:ind w:left="120"/>
      <w:outlineLvl w:val="2"/>
    </w:pPr>
    <w:rPr>
      <w:rFonts w:ascii="Arial" w:eastAsia="Arial" w:hAnsi="Arial"/>
      <w:b/>
      <w:i/>
      <w:lang w:bidi="en-US"/>
    </w:rPr>
  </w:style>
  <w:style w:type="character" w:customStyle="1" w:styleId="Heading1Char">
    <w:name w:val="Heading 1 Char"/>
    <w:basedOn w:val="DefaultParagraphFont"/>
    <w:link w:val="Heading1"/>
    <w:uiPriority w:val="9"/>
    <w:rPr>
      <w:rFonts w:ascii="Cambria" w:eastAsia="SimSun" w:hAnsi="Cambria" w:cs="SimSun"/>
      <w:color w:val="365F91"/>
      <w:sz w:val="32"/>
      <w:szCs w:val="32"/>
      <w:lang w:eastAsia="zh-CN"/>
    </w:rPr>
  </w:style>
  <w:style w:type="character" w:customStyle="1" w:styleId="ffa">
    <w:name w:val="ffa"/>
    <w:basedOn w:val="DefaultParagraphFont"/>
    <w:rsid w:val="00525AF2"/>
  </w:style>
  <w:style w:type="character" w:customStyle="1" w:styleId="ffc">
    <w:name w:val="ffc"/>
    <w:basedOn w:val="DefaultParagraphFont"/>
    <w:rsid w:val="00525AF2"/>
  </w:style>
  <w:style w:type="character" w:customStyle="1" w:styleId="ls8c">
    <w:name w:val="ls8c"/>
    <w:basedOn w:val="DefaultParagraphFont"/>
    <w:rsid w:val="00525AF2"/>
  </w:style>
  <w:style w:type="character" w:customStyle="1" w:styleId="ls49">
    <w:name w:val="ls49"/>
    <w:basedOn w:val="DefaultParagraphFont"/>
    <w:rsid w:val="00525AF2"/>
  </w:style>
  <w:style w:type="character" w:customStyle="1" w:styleId="ff22">
    <w:name w:val="ff22"/>
    <w:basedOn w:val="DefaultParagraphFont"/>
    <w:rsid w:val="00525AF2"/>
  </w:style>
  <w:style w:type="character" w:customStyle="1" w:styleId="ls6c">
    <w:name w:val="ls6c"/>
    <w:basedOn w:val="DefaultParagraphFont"/>
    <w:rsid w:val="00525AF2"/>
  </w:style>
  <w:style w:type="character" w:customStyle="1" w:styleId="ls46">
    <w:name w:val="ls46"/>
    <w:basedOn w:val="DefaultParagraphFont"/>
    <w:rsid w:val="00525AF2"/>
  </w:style>
  <w:style w:type="character" w:customStyle="1" w:styleId="ls67">
    <w:name w:val="ls67"/>
    <w:basedOn w:val="DefaultParagraphFont"/>
    <w:rsid w:val="00525AF2"/>
  </w:style>
  <w:style w:type="character" w:customStyle="1" w:styleId="ls4e">
    <w:name w:val="ls4e"/>
    <w:basedOn w:val="DefaultParagraphFont"/>
    <w:rsid w:val="00525AF2"/>
  </w:style>
  <w:style w:type="character" w:customStyle="1" w:styleId="ls63">
    <w:name w:val="ls63"/>
    <w:basedOn w:val="DefaultParagraphFont"/>
    <w:rsid w:val="00525AF2"/>
  </w:style>
  <w:style w:type="paragraph" w:styleId="Header">
    <w:name w:val="header"/>
    <w:basedOn w:val="Normal"/>
    <w:link w:val="HeaderChar"/>
    <w:uiPriority w:val="99"/>
    <w:unhideWhenUsed/>
    <w:rsid w:val="00964B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B93"/>
    <w:rPr>
      <w:rFonts w:eastAsia="SimSun" w:cs="Times New Roman"/>
      <w:lang w:eastAsia="zh-CN"/>
    </w:rPr>
  </w:style>
  <w:style w:type="character" w:customStyle="1" w:styleId="FooterChar">
    <w:name w:val="Footer Char"/>
    <w:basedOn w:val="DefaultParagraphFont"/>
    <w:link w:val="Footer"/>
    <w:uiPriority w:val="99"/>
    <w:rsid w:val="00964B93"/>
    <w:rPr>
      <w:rFonts w:ascii="Times New Roman" w:eastAsia="SimSun" w:hAnsi="Times New Roman" w:cs="Times New Roman"/>
      <w:sz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74707">
      <w:bodyDiv w:val="1"/>
      <w:marLeft w:val="0"/>
      <w:marRight w:val="0"/>
      <w:marTop w:val="0"/>
      <w:marBottom w:val="0"/>
      <w:divBdr>
        <w:top w:val="none" w:sz="0" w:space="0" w:color="auto"/>
        <w:left w:val="none" w:sz="0" w:space="0" w:color="auto"/>
        <w:bottom w:val="none" w:sz="0" w:space="0" w:color="auto"/>
        <w:right w:val="none" w:sz="0" w:space="0" w:color="auto"/>
      </w:divBdr>
    </w:div>
    <w:div w:id="205488125">
      <w:bodyDiv w:val="1"/>
      <w:marLeft w:val="0"/>
      <w:marRight w:val="0"/>
      <w:marTop w:val="0"/>
      <w:marBottom w:val="0"/>
      <w:divBdr>
        <w:top w:val="none" w:sz="0" w:space="0" w:color="auto"/>
        <w:left w:val="none" w:sz="0" w:space="0" w:color="auto"/>
        <w:bottom w:val="none" w:sz="0" w:space="0" w:color="auto"/>
        <w:right w:val="none" w:sz="0" w:space="0" w:color="auto"/>
      </w:divBdr>
      <w:divsChild>
        <w:div w:id="1665551526">
          <w:marLeft w:val="0"/>
          <w:marRight w:val="0"/>
          <w:marTop w:val="0"/>
          <w:marBottom w:val="0"/>
          <w:divBdr>
            <w:top w:val="none" w:sz="0" w:space="0" w:color="auto"/>
            <w:left w:val="none" w:sz="0" w:space="0" w:color="auto"/>
            <w:bottom w:val="none" w:sz="0" w:space="0" w:color="auto"/>
            <w:right w:val="none" w:sz="0" w:space="0" w:color="auto"/>
          </w:divBdr>
          <w:divsChild>
            <w:div w:id="1046758521">
              <w:marLeft w:val="0"/>
              <w:marRight w:val="0"/>
              <w:marTop w:val="0"/>
              <w:marBottom w:val="0"/>
              <w:divBdr>
                <w:top w:val="none" w:sz="0" w:space="0" w:color="auto"/>
                <w:left w:val="none" w:sz="0" w:space="0" w:color="auto"/>
                <w:bottom w:val="none" w:sz="0" w:space="0" w:color="auto"/>
                <w:right w:val="none" w:sz="0" w:space="0" w:color="auto"/>
              </w:divBdr>
              <w:divsChild>
                <w:div w:id="446583729">
                  <w:marLeft w:val="0"/>
                  <w:marRight w:val="0"/>
                  <w:marTop w:val="0"/>
                  <w:marBottom w:val="0"/>
                  <w:divBdr>
                    <w:top w:val="none" w:sz="0" w:space="0" w:color="auto"/>
                    <w:left w:val="none" w:sz="0" w:space="0" w:color="auto"/>
                    <w:bottom w:val="none" w:sz="0" w:space="0" w:color="auto"/>
                    <w:right w:val="none" w:sz="0" w:space="0" w:color="auto"/>
                  </w:divBdr>
                  <w:divsChild>
                    <w:div w:id="848564644">
                      <w:marLeft w:val="0"/>
                      <w:marRight w:val="0"/>
                      <w:marTop w:val="0"/>
                      <w:marBottom w:val="0"/>
                      <w:divBdr>
                        <w:top w:val="none" w:sz="0" w:space="0" w:color="auto"/>
                        <w:left w:val="none" w:sz="0" w:space="0" w:color="auto"/>
                        <w:bottom w:val="none" w:sz="0" w:space="0" w:color="auto"/>
                        <w:right w:val="none" w:sz="0" w:space="0" w:color="auto"/>
                      </w:divBdr>
                    </w:div>
                    <w:div w:id="1135835458">
                      <w:marLeft w:val="0"/>
                      <w:marRight w:val="0"/>
                      <w:marTop w:val="0"/>
                      <w:marBottom w:val="0"/>
                      <w:divBdr>
                        <w:top w:val="none" w:sz="0" w:space="0" w:color="auto"/>
                        <w:left w:val="none" w:sz="0" w:space="0" w:color="auto"/>
                        <w:bottom w:val="none" w:sz="0" w:space="0" w:color="auto"/>
                        <w:right w:val="none" w:sz="0" w:space="0" w:color="auto"/>
                      </w:divBdr>
                    </w:div>
                    <w:div w:id="338119978">
                      <w:marLeft w:val="0"/>
                      <w:marRight w:val="0"/>
                      <w:marTop w:val="0"/>
                      <w:marBottom w:val="0"/>
                      <w:divBdr>
                        <w:top w:val="none" w:sz="0" w:space="0" w:color="auto"/>
                        <w:left w:val="none" w:sz="0" w:space="0" w:color="auto"/>
                        <w:bottom w:val="none" w:sz="0" w:space="0" w:color="auto"/>
                        <w:right w:val="none" w:sz="0" w:space="0" w:color="auto"/>
                      </w:divBdr>
                    </w:div>
                    <w:div w:id="1544322634">
                      <w:marLeft w:val="0"/>
                      <w:marRight w:val="0"/>
                      <w:marTop w:val="0"/>
                      <w:marBottom w:val="0"/>
                      <w:divBdr>
                        <w:top w:val="none" w:sz="0" w:space="0" w:color="auto"/>
                        <w:left w:val="none" w:sz="0" w:space="0" w:color="auto"/>
                        <w:bottom w:val="none" w:sz="0" w:space="0" w:color="auto"/>
                        <w:right w:val="none" w:sz="0" w:space="0" w:color="auto"/>
                      </w:divBdr>
                    </w:div>
                    <w:div w:id="195966426">
                      <w:marLeft w:val="0"/>
                      <w:marRight w:val="0"/>
                      <w:marTop w:val="0"/>
                      <w:marBottom w:val="0"/>
                      <w:divBdr>
                        <w:top w:val="none" w:sz="0" w:space="0" w:color="auto"/>
                        <w:left w:val="none" w:sz="0" w:space="0" w:color="auto"/>
                        <w:bottom w:val="none" w:sz="0" w:space="0" w:color="auto"/>
                        <w:right w:val="none" w:sz="0" w:space="0" w:color="auto"/>
                      </w:divBdr>
                    </w:div>
                    <w:div w:id="2072801792">
                      <w:marLeft w:val="0"/>
                      <w:marRight w:val="0"/>
                      <w:marTop w:val="0"/>
                      <w:marBottom w:val="0"/>
                      <w:divBdr>
                        <w:top w:val="none" w:sz="0" w:space="0" w:color="auto"/>
                        <w:left w:val="none" w:sz="0" w:space="0" w:color="auto"/>
                        <w:bottom w:val="none" w:sz="0" w:space="0" w:color="auto"/>
                        <w:right w:val="none" w:sz="0" w:space="0" w:color="auto"/>
                      </w:divBdr>
                    </w:div>
                    <w:div w:id="126705095">
                      <w:marLeft w:val="0"/>
                      <w:marRight w:val="0"/>
                      <w:marTop w:val="0"/>
                      <w:marBottom w:val="0"/>
                      <w:divBdr>
                        <w:top w:val="none" w:sz="0" w:space="0" w:color="auto"/>
                        <w:left w:val="none" w:sz="0" w:space="0" w:color="auto"/>
                        <w:bottom w:val="none" w:sz="0" w:space="0" w:color="auto"/>
                        <w:right w:val="none" w:sz="0" w:space="0" w:color="auto"/>
                      </w:divBdr>
                    </w:div>
                    <w:div w:id="1370956161">
                      <w:marLeft w:val="0"/>
                      <w:marRight w:val="0"/>
                      <w:marTop w:val="0"/>
                      <w:marBottom w:val="0"/>
                      <w:divBdr>
                        <w:top w:val="none" w:sz="0" w:space="0" w:color="auto"/>
                        <w:left w:val="none" w:sz="0" w:space="0" w:color="auto"/>
                        <w:bottom w:val="none" w:sz="0" w:space="0" w:color="auto"/>
                        <w:right w:val="none" w:sz="0" w:space="0" w:color="auto"/>
                      </w:divBdr>
                    </w:div>
                    <w:div w:id="1450974613">
                      <w:marLeft w:val="0"/>
                      <w:marRight w:val="0"/>
                      <w:marTop w:val="0"/>
                      <w:marBottom w:val="0"/>
                      <w:divBdr>
                        <w:top w:val="none" w:sz="0" w:space="0" w:color="auto"/>
                        <w:left w:val="none" w:sz="0" w:space="0" w:color="auto"/>
                        <w:bottom w:val="none" w:sz="0" w:space="0" w:color="auto"/>
                        <w:right w:val="none" w:sz="0" w:space="0" w:color="auto"/>
                      </w:divBdr>
                    </w:div>
                    <w:div w:id="1866020059">
                      <w:marLeft w:val="0"/>
                      <w:marRight w:val="0"/>
                      <w:marTop w:val="0"/>
                      <w:marBottom w:val="0"/>
                      <w:divBdr>
                        <w:top w:val="none" w:sz="0" w:space="0" w:color="auto"/>
                        <w:left w:val="none" w:sz="0" w:space="0" w:color="auto"/>
                        <w:bottom w:val="none" w:sz="0" w:space="0" w:color="auto"/>
                        <w:right w:val="none" w:sz="0" w:space="0" w:color="auto"/>
                      </w:divBdr>
                    </w:div>
                    <w:div w:id="1346781942">
                      <w:marLeft w:val="0"/>
                      <w:marRight w:val="0"/>
                      <w:marTop w:val="0"/>
                      <w:marBottom w:val="0"/>
                      <w:divBdr>
                        <w:top w:val="none" w:sz="0" w:space="0" w:color="auto"/>
                        <w:left w:val="none" w:sz="0" w:space="0" w:color="auto"/>
                        <w:bottom w:val="none" w:sz="0" w:space="0" w:color="auto"/>
                        <w:right w:val="none" w:sz="0" w:space="0" w:color="auto"/>
                      </w:divBdr>
                    </w:div>
                    <w:div w:id="1827622090">
                      <w:marLeft w:val="0"/>
                      <w:marRight w:val="0"/>
                      <w:marTop w:val="0"/>
                      <w:marBottom w:val="0"/>
                      <w:divBdr>
                        <w:top w:val="none" w:sz="0" w:space="0" w:color="auto"/>
                        <w:left w:val="none" w:sz="0" w:space="0" w:color="auto"/>
                        <w:bottom w:val="none" w:sz="0" w:space="0" w:color="auto"/>
                        <w:right w:val="none" w:sz="0" w:space="0" w:color="auto"/>
                      </w:divBdr>
                    </w:div>
                    <w:div w:id="2087261781">
                      <w:marLeft w:val="0"/>
                      <w:marRight w:val="0"/>
                      <w:marTop w:val="0"/>
                      <w:marBottom w:val="0"/>
                      <w:divBdr>
                        <w:top w:val="none" w:sz="0" w:space="0" w:color="auto"/>
                        <w:left w:val="none" w:sz="0" w:space="0" w:color="auto"/>
                        <w:bottom w:val="none" w:sz="0" w:space="0" w:color="auto"/>
                        <w:right w:val="none" w:sz="0" w:space="0" w:color="auto"/>
                      </w:divBdr>
                    </w:div>
                    <w:div w:id="1549803849">
                      <w:marLeft w:val="0"/>
                      <w:marRight w:val="0"/>
                      <w:marTop w:val="0"/>
                      <w:marBottom w:val="0"/>
                      <w:divBdr>
                        <w:top w:val="none" w:sz="0" w:space="0" w:color="auto"/>
                        <w:left w:val="none" w:sz="0" w:space="0" w:color="auto"/>
                        <w:bottom w:val="none" w:sz="0" w:space="0" w:color="auto"/>
                        <w:right w:val="none" w:sz="0" w:space="0" w:color="auto"/>
                      </w:divBdr>
                    </w:div>
                    <w:div w:id="1956522253">
                      <w:marLeft w:val="0"/>
                      <w:marRight w:val="0"/>
                      <w:marTop w:val="0"/>
                      <w:marBottom w:val="0"/>
                      <w:divBdr>
                        <w:top w:val="none" w:sz="0" w:space="0" w:color="auto"/>
                        <w:left w:val="none" w:sz="0" w:space="0" w:color="auto"/>
                        <w:bottom w:val="none" w:sz="0" w:space="0" w:color="auto"/>
                        <w:right w:val="none" w:sz="0" w:space="0" w:color="auto"/>
                      </w:divBdr>
                    </w:div>
                    <w:div w:id="2099521939">
                      <w:marLeft w:val="0"/>
                      <w:marRight w:val="0"/>
                      <w:marTop w:val="0"/>
                      <w:marBottom w:val="0"/>
                      <w:divBdr>
                        <w:top w:val="none" w:sz="0" w:space="0" w:color="auto"/>
                        <w:left w:val="none" w:sz="0" w:space="0" w:color="auto"/>
                        <w:bottom w:val="none" w:sz="0" w:space="0" w:color="auto"/>
                        <w:right w:val="none" w:sz="0" w:space="0" w:color="auto"/>
                      </w:divBdr>
                    </w:div>
                    <w:div w:id="2061317350">
                      <w:marLeft w:val="0"/>
                      <w:marRight w:val="0"/>
                      <w:marTop w:val="0"/>
                      <w:marBottom w:val="0"/>
                      <w:divBdr>
                        <w:top w:val="none" w:sz="0" w:space="0" w:color="auto"/>
                        <w:left w:val="none" w:sz="0" w:space="0" w:color="auto"/>
                        <w:bottom w:val="none" w:sz="0" w:space="0" w:color="auto"/>
                        <w:right w:val="none" w:sz="0" w:space="0" w:color="auto"/>
                      </w:divBdr>
                    </w:div>
                    <w:div w:id="2070768053">
                      <w:marLeft w:val="0"/>
                      <w:marRight w:val="0"/>
                      <w:marTop w:val="0"/>
                      <w:marBottom w:val="0"/>
                      <w:divBdr>
                        <w:top w:val="none" w:sz="0" w:space="0" w:color="auto"/>
                        <w:left w:val="none" w:sz="0" w:space="0" w:color="auto"/>
                        <w:bottom w:val="none" w:sz="0" w:space="0" w:color="auto"/>
                        <w:right w:val="none" w:sz="0" w:space="0" w:color="auto"/>
                      </w:divBdr>
                    </w:div>
                    <w:div w:id="2027320180">
                      <w:marLeft w:val="0"/>
                      <w:marRight w:val="0"/>
                      <w:marTop w:val="0"/>
                      <w:marBottom w:val="0"/>
                      <w:divBdr>
                        <w:top w:val="none" w:sz="0" w:space="0" w:color="auto"/>
                        <w:left w:val="none" w:sz="0" w:space="0" w:color="auto"/>
                        <w:bottom w:val="none" w:sz="0" w:space="0" w:color="auto"/>
                        <w:right w:val="none" w:sz="0" w:space="0" w:color="auto"/>
                      </w:divBdr>
                    </w:div>
                    <w:div w:id="1360004761">
                      <w:marLeft w:val="0"/>
                      <w:marRight w:val="0"/>
                      <w:marTop w:val="0"/>
                      <w:marBottom w:val="0"/>
                      <w:divBdr>
                        <w:top w:val="none" w:sz="0" w:space="0" w:color="auto"/>
                        <w:left w:val="none" w:sz="0" w:space="0" w:color="auto"/>
                        <w:bottom w:val="none" w:sz="0" w:space="0" w:color="auto"/>
                        <w:right w:val="none" w:sz="0" w:space="0" w:color="auto"/>
                      </w:divBdr>
                    </w:div>
                    <w:div w:id="334724217">
                      <w:marLeft w:val="0"/>
                      <w:marRight w:val="0"/>
                      <w:marTop w:val="0"/>
                      <w:marBottom w:val="0"/>
                      <w:divBdr>
                        <w:top w:val="none" w:sz="0" w:space="0" w:color="auto"/>
                        <w:left w:val="none" w:sz="0" w:space="0" w:color="auto"/>
                        <w:bottom w:val="none" w:sz="0" w:space="0" w:color="auto"/>
                        <w:right w:val="none" w:sz="0" w:space="0" w:color="auto"/>
                      </w:divBdr>
                    </w:div>
                    <w:div w:id="1787194831">
                      <w:marLeft w:val="0"/>
                      <w:marRight w:val="0"/>
                      <w:marTop w:val="0"/>
                      <w:marBottom w:val="0"/>
                      <w:divBdr>
                        <w:top w:val="none" w:sz="0" w:space="0" w:color="auto"/>
                        <w:left w:val="none" w:sz="0" w:space="0" w:color="auto"/>
                        <w:bottom w:val="none" w:sz="0" w:space="0" w:color="auto"/>
                        <w:right w:val="none" w:sz="0" w:space="0" w:color="auto"/>
                      </w:divBdr>
                    </w:div>
                    <w:div w:id="1279096341">
                      <w:marLeft w:val="0"/>
                      <w:marRight w:val="0"/>
                      <w:marTop w:val="0"/>
                      <w:marBottom w:val="0"/>
                      <w:divBdr>
                        <w:top w:val="none" w:sz="0" w:space="0" w:color="auto"/>
                        <w:left w:val="none" w:sz="0" w:space="0" w:color="auto"/>
                        <w:bottom w:val="none" w:sz="0" w:space="0" w:color="auto"/>
                        <w:right w:val="none" w:sz="0" w:space="0" w:color="auto"/>
                      </w:divBdr>
                    </w:div>
                    <w:div w:id="975256587">
                      <w:marLeft w:val="0"/>
                      <w:marRight w:val="0"/>
                      <w:marTop w:val="0"/>
                      <w:marBottom w:val="0"/>
                      <w:divBdr>
                        <w:top w:val="none" w:sz="0" w:space="0" w:color="auto"/>
                        <w:left w:val="none" w:sz="0" w:space="0" w:color="auto"/>
                        <w:bottom w:val="none" w:sz="0" w:space="0" w:color="auto"/>
                        <w:right w:val="none" w:sz="0" w:space="0" w:color="auto"/>
                      </w:divBdr>
                    </w:div>
                    <w:div w:id="131291917">
                      <w:marLeft w:val="0"/>
                      <w:marRight w:val="0"/>
                      <w:marTop w:val="0"/>
                      <w:marBottom w:val="0"/>
                      <w:divBdr>
                        <w:top w:val="none" w:sz="0" w:space="0" w:color="auto"/>
                        <w:left w:val="none" w:sz="0" w:space="0" w:color="auto"/>
                        <w:bottom w:val="none" w:sz="0" w:space="0" w:color="auto"/>
                        <w:right w:val="none" w:sz="0" w:space="0" w:color="auto"/>
                      </w:divBdr>
                    </w:div>
                    <w:div w:id="571624508">
                      <w:marLeft w:val="0"/>
                      <w:marRight w:val="0"/>
                      <w:marTop w:val="0"/>
                      <w:marBottom w:val="0"/>
                      <w:divBdr>
                        <w:top w:val="none" w:sz="0" w:space="0" w:color="auto"/>
                        <w:left w:val="none" w:sz="0" w:space="0" w:color="auto"/>
                        <w:bottom w:val="none" w:sz="0" w:space="0" w:color="auto"/>
                        <w:right w:val="none" w:sz="0" w:space="0" w:color="auto"/>
                      </w:divBdr>
                    </w:div>
                    <w:div w:id="976447247">
                      <w:marLeft w:val="0"/>
                      <w:marRight w:val="0"/>
                      <w:marTop w:val="0"/>
                      <w:marBottom w:val="0"/>
                      <w:divBdr>
                        <w:top w:val="none" w:sz="0" w:space="0" w:color="auto"/>
                        <w:left w:val="none" w:sz="0" w:space="0" w:color="auto"/>
                        <w:bottom w:val="none" w:sz="0" w:space="0" w:color="auto"/>
                        <w:right w:val="none" w:sz="0" w:space="0" w:color="auto"/>
                      </w:divBdr>
                    </w:div>
                    <w:div w:id="1428426153">
                      <w:marLeft w:val="0"/>
                      <w:marRight w:val="0"/>
                      <w:marTop w:val="0"/>
                      <w:marBottom w:val="0"/>
                      <w:divBdr>
                        <w:top w:val="none" w:sz="0" w:space="0" w:color="auto"/>
                        <w:left w:val="none" w:sz="0" w:space="0" w:color="auto"/>
                        <w:bottom w:val="none" w:sz="0" w:space="0" w:color="auto"/>
                        <w:right w:val="none" w:sz="0" w:space="0" w:color="auto"/>
                      </w:divBdr>
                    </w:div>
                    <w:div w:id="564683488">
                      <w:marLeft w:val="0"/>
                      <w:marRight w:val="0"/>
                      <w:marTop w:val="0"/>
                      <w:marBottom w:val="0"/>
                      <w:divBdr>
                        <w:top w:val="none" w:sz="0" w:space="0" w:color="auto"/>
                        <w:left w:val="none" w:sz="0" w:space="0" w:color="auto"/>
                        <w:bottom w:val="none" w:sz="0" w:space="0" w:color="auto"/>
                        <w:right w:val="none" w:sz="0" w:space="0" w:color="auto"/>
                      </w:divBdr>
                    </w:div>
                    <w:div w:id="1228152227">
                      <w:marLeft w:val="0"/>
                      <w:marRight w:val="0"/>
                      <w:marTop w:val="0"/>
                      <w:marBottom w:val="0"/>
                      <w:divBdr>
                        <w:top w:val="none" w:sz="0" w:space="0" w:color="auto"/>
                        <w:left w:val="none" w:sz="0" w:space="0" w:color="auto"/>
                        <w:bottom w:val="none" w:sz="0" w:space="0" w:color="auto"/>
                        <w:right w:val="none" w:sz="0" w:space="0" w:color="auto"/>
                      </w:divBdr>
                    </w:div>
                    <w:div w:id="14444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928752">
      <w:bodyDiv w:val="1"/>
      <w:marLeft w:val="0"/>
      <w:marRight w:val="0"/>
      <w:marTop w:val="0"/>
      <w:marBottom w:val="0"/>
      <w:divBdr>
        <w:top w:val="none" w:sz="0" w:space="0" w:color="auto"/>
        <w:left w:val="none" w:sz="0" w:space="0" w:color="auto"/>
        <w:bottom w:val="none" w:sz="0" w:space="0" w:color="auto"/>
        <w:right w:val="none" w:sz="0" w:space="0" w:color="auto"/>
      </w:divBdr>
    </w:div>
    <w:div w:id="847718359">
      <w:bodyDiv w:val="1"/>
      <w:marLeft w:val="0"/>
      <w:marRight w:val="0"/>
      <w:marTop w:val="0"/>
      <w:marBottom w:val="0"/>
      <w:divBdr>
        <w:top w:val="none" w:sz="0" w:space="0" w:color="auto"/>
        <w:left w:val="none" w:sz="0" w:space="0" w:color="auto"/>
        <w:bottom w:val="none" w:sz="0" w:space="0" w:color="auto"/>
        <w:right w:val="none" w:sz="0" w:space="0" w:color="auto"/>
      </w:divBdr>
    </w:div>
    <w:div w:id="1505167380">
      <w:bodyDiv w:val="1"/>
      <w:marLeft w:val="0"/>
      <w:marRight w:val="0"/>
      <w:marTop w:val="0"/>
      <w:marBottom w:val="0"/>
      <w:divBdr>
        <w:top w:val="none" w:sz="0" w:space="0" w:color="auto"/>
        <w:left w:val="none" w:sz="0" w:space="0" w:color="auto"/>
        <w:bottom w:val="none" w:sz="0" w:space="0" w:color="auto"/>
        <w:right w:val="none" w:sz="0" w:space="0" w:color="auto"/>
      </w:divBdr>
      <w:divsChild>
        <w:div w:id="436755208">
          <w:marLeft w:val="0"/>
          <w:marRight w:val="0"/>
          <w:marTop w:val="0"/>
          <w:marBottom w:val="0"/>
          <w:divBdr>
            <w:top w:val="none" w:sz="0" w:space="0" w:color="auto"/>
            <w:left w:val="none" w:sz="0" w:space="0" w:color="auto"/>
            <w:bottom w:val="none" w:sz="0" w:space="0" w:color="auto"/>
            <w:right w:val="none" w:sz="0" w:space="0" w:color="auto"/>
          </w:divBdr>
          <w:divsChild>
            <w:div w:id="1036470611">
              <w:marLeft w:val="0"/>
              <w:marRight w:val="0"/>
              <w:marTop w:val="0"/>
              <w:marBottom w:val="0"/>
              <w:divBdr>
                <w:top w:val="none" w:sz="0" w:space="0" w:color="auto"/>
                <w:left w:val="none" w:sz="0" w:space="0" w:color="auto"/>
                <w:bottom w:val="none" w:sz="0" w:space="0" w:color="auto"/>
                <w:right w:val="none" w:sz="0" w:space="0" w:color="auto"/>
              </w:divBdr>
              <w:divsChild>
                <w:div w:id="1306811403">
                  <w:marLeft w:val="0"/>
                  <w:marRight w:val="0"/>
                  <w:marTop w:val="0"/>
                  <w:marBottom w:val="0"/>
                  <w:divBdr>
                    <w:top w:val="none" w:sz="0" w:space="0" w:color="auto"/>
                    <w:left w:val="none" w:sz="0" w:space="0" w:color="auto"/>
                    <w:bottom w:val="none" w:sz="0" w:space="0" w:color="auto"/>
                    <w:right w:val="none" w:sz="0" w:space="0" w:color="auto"/>
                  </w:divBdr>
                  <w:divsChild>
                    <w:div w:id="1956017314">
                      <w:marLeft w:val="0"/>
                      <w:marRight w:val="0"/>
                      <w:marTop w:val="0"/>
                      <w:marBottom w:val="0"/>
                      <w:divBdr>
                        <w:top w:val="none" w:sz="0" w:space="0" w:color="auto"/>
                        <w:left w:val="none" w:sz="0" w:space="0" w:color="auto"/>
                        <w:bottom w:val="none" w:sz="0" w:space="0" w:color="auto"/>
                        <w:right w:val="none" w:sz="0" w:space="0" w:color="auto"/>
                      </w:divBdr>
                    </w:div>
                    <w:div w:id="415710622">
                      <w:marLeft w:val="0"/>
                      <w:marRight w:val="0"/>
                      <w:marTop w:val="0"/>
                      <w:marBottom w:val="0"/>
                      <w:divBdr>
                        <w:top w:val="none" w:sz="0" w:space="0" w:color="auto"/>
                        <w:left w:val="none" w:sz="0" w:space="0" w:color="auto"/>
                        <w:bottom w:val="none" w:sz="0" w:space="0" w:color="auto"/>
                        <w:right w:val="none" w:sz="0" w:space="0" w:color="auto"/>
                      </w:divBdr>
                    </w:div>
                    <w:div w:id="1910843774">
                      <w:marLeft w:val="0"/>
                      <w:marRight w:val="0"/>
                      <w:marTop w:val="0"/>
                      <w:marBottom w:val="0"/>
                      <w:divBdr>
                        <w:top w:val="none" w:sz="0" w:space="0" w:color="auto"/>
                        <w:left w:val="none" w:sz="0" w:space="0" w:color="auto"/>
                        <w:bottom w:val="none" w:sz="0" w:space="0" w:color="auto"/>
                        <w:right w:val="none" w:sz="0" w:space="0" w:color="auto"/>
                      </w:divBdr>
                    </w:div>
                    <w:div w:id="1836530914">
                      <w:marLeft w:val="0"/>
                      <w:marRight w:val="0"/>
                      <w:marTop w:val="0"/>
                      <w:marBottom w:val="0"/>
                      <w:divBdr>
                        <w:top w:val="none" w:sz="0" w:space="0" w:color="auto"/>
                        <w:left w:val="none" w:sz="0" w:space="0" w:color="auto"/>
                        <w:bottom w:val="none" w:sz="0" w:space="0" w:color="auto"/>
                        <w:right w:val="none" w:sz="0" w:space="0" w:color="auto"/>
                      </w:divBdr>
                    </w:div>
                    <w:div w:id="1208566053">
                      <w:marLeft w:val="0"/>
                      <w:marRight w:val="0"/>
                      <w:marTop w:val="0"/>
                      <w:marBottom w:val="0"/>
                      <w:divBdr>
                        <w:top w:val="none" w:sz="0" w:space="0" w:color="auto"/>
                        <w:left w:val="none" w:sz="0" w:space="0" w:color="auto"/>
                        <w:bottom w:val="none" w:sz="0" w:space="0" w:color="auto"/>
                        <w:right w:val="none" w:sz="0" w:space="0" w:color="auto"/>
                      </w:divBdr>
                    </w:div>
                    <w:div w:id="1242715478">
                      <w:marLeft w:val="0"/>
                      <w:marRight w:val="0"/>
                      <w:marTop w:val="0"/>
                      <w:marBottom w:val="0"/>
                      <w:divBdr>
                        <w:top w:val="none" w:sz="0" w:space="0" w:color="auto"/>
                        <w:left w:val="none" w:sz="0" w:space="0" w:color="auto"/>
                        <w:bottom w:val="none" w:sz="0" w:space="0" w:color="auto"/>
                        <w:right w:val="none" w:sz="0" w:space="0" w:color="auto"/>
                      </w:divBdr>
                    </w:div>
                    <w:div w:id="1655646667">
                      <w:marLeft w:val="0"/>
                      <w:marRight w:val="0"/>
                      <w:marTop w:val="0"/>
                      <w:marBottom w:val="0"/>
                      <w:divBdr>
                        <w:top w:val="none" w:sz="0" w:space="0" w:color="auto"/>
                        <w:left w:val="none" w:sz="0" w:space="0" w:color="auto"/>
                        <w:bottom w:val="none" w:sz="0" w:space="0" w:color="auto"/>
                        <w:right w:val="none" w:sz="0" w:space="0" w:color="auto"/>
                      </w:divBdr>
                    </w:div>
                    <w:div w:id="1993099321">
                      <w:marLeft w:val="0"/>
                      <w:marRight w:val="0"/>
                      <w:marTop w:val="0"/>
                      <w:marBottom w:val="0"/>
                      <w:divBdr>
                        <w:top w:val="none" w:sz="0" w:space="0" w:color="auto"/>
                        <w:left w:val="none" w:sz="0" w:space="0" w:color="auto"/>
                        <w:bottom w:val="none" w:sz="0" w:space="0" w:color="auto"/>
                        <w:right w:val="none" w:sz="0" w:space="0" w:color="auto"/>
                      </w:divBdr>
                    </w:div>
                    <w:div w:id="1119688370">
                      <w:marLeft w:val="0"/>
                      <w:marRight w:val="0"/>
                      <w:marTop w:val="0"/>
                      <w:marBottom w:val="0"/>
                      <w:divBdr>
                        <w:top w:val="none" w:sz="0" w:space="0" w:color="auto"/>
                        <w:left w:val="none" w:sz="0" w:space="0" w:color="auto"/>
                        <w:bottom w:val="none" w:sz="0" w:space="0" w:color="auto"/>
                        <w:right w:val="none" w:sz="0" w:space="0" w:color="auto"/>
                      </w:divBdr>
                    </w:div>
                    <w:div w:id="868297693">
                      <w:marLeft w:val="0"/>
                      <w:marRight w:val="0"/>
                      <w:marTop w:val="0"/>
                      <w:marBottom w:val="0"/>
                      <w:divBdr>
                        <w:top w:val="none" w:sz="0" w:space="0" w:color="auto"/>
                        <w:left w:val="none" w:sz="0" w:space="0" w:color="auto"/>
                        <w:bottom w:val="none" w:sz="0" w:space="0" w:color="auto"/>
                        <w:right w:val="none" w:sz="0" w:space="0" w:color="auto"/>
                      </w:divBdr>
                    </w:div>
                    <w:div w:id="1580554226">
                      <w:marLeft w:val="0"/>
                      <w:marRight w:val="0"/>
                      <w:marTop w:val="0"/>
                      <w:marBottom w:val="0"/>
                      <w:divBdr>
                        <w:top w:val="none" w:sz="0" w:space="0" w:color="auto"/>
                        <w:left w:val="none" w:sz="0" w:space="0" w:color="auto"/>
                        <w:bottom w:val="none" w:sz="0" w:space="0" w:color="auto"/>
                        <w:right w:val="none" w:sz="0" w:space="0" w:color="auto"/>
                      </w:divBdr>
                    </w:div>
                    <w:div w:id="58600331">
                      <w:marLeft w:val="0"/>
                      <w:marRight w:val="0"/>
                      <w:marTop w:val="0"/>
                      <w:marBottom w:val="0"/>
                      <w:divBdr>
                        <w:top w:val="none" w:sz="0" w:space="0" w:color="auto"/>
                        <w:left w:val="none" w:sz="0" w:space="0" w:color="auto"/>
                        <w:bottom w:val="none" w:sz="0" w:space="0" w:color="auto"/>
                        <w:right w:val="none" w:sz="0" w:space="0" w:color="auto"/>
                      </w:divBdr>
                    </w:div>
                    <w:div w:id="303975812">
                      <w:marLeft w:val="0"/>
                      <w:marRight w:val="0"/>
                      <w:marTop w:val="0"/>
                      <w:marBottom w:val="0"/>
                      <w:divBdr>
                        <w:top w:val="none" w:sz="0" w:space="0" w:color="auto"/>
                        <w:left w:val="none" w:sz="0" w:space="0" w:color="auto"/>
                        <w:bottom w:val="none" w:sz="0" w:space="0" w:color="auto"/>
                        <w:right w:val="none" w:sz="0" w:space="0" w:color="auto"/>
                      </w:divBdr>
                    </w:div>
                    <w:div w:id="1661276025">
                      <w:marLeft w:val="0"/>
                      <w:marRight w:val="0"/>
                      <w:marTop w:val="0"/>
                      <w:marBottom w:val="0"/>
                      <w:divBdr>
                        <w:top w:val="none" w:sz="0" w:space="0" w:color="auto"/>
                        <w:left w:val="none" w:sz="0" w:space="0" w:color="auto"/>
                        <w:bottom w:val="none" w:sz="0" w:space="0" w:color="auto"/>
                        <w:right w:val="none" w:sz="0" w:space="0" w:color="auto"/>
                      </w:divBdr>
                    </w:div>
                    <w:div w:id="614677504">
                      <w:marLeft w:val="0"/>
                      <w:marRight w:val="0"/>
                      <w:marTop w:val="0"/>
                      <w:marBottom w:val="0"/>
                      <w:divBdr>
                        <w:top w:val="none" w:sz="0" w:space="0" w:color="auto"/>
                        <w:left w:val="none" w:sz="0" w:space="0" w:color="auto"/>
                        <w:bottom w:val="none" w:sz="0" w:space="0" w:color="auto"/>
                        <w:right w:val="none" w:sz="0" w:space="0" w:color="auto"/>
                      </w:divBdr>
                    </w:div>
                    <w:div w:id="1765807797">
                      <w:marLeft w:val="0"/>
                      <w:marRight w:val="0"/>
                      <w:marTop w:val="0"/>
                      <w:marBottom w:val="0"/>
                      <w:divBdr>
                        <w:top w:val="none" w:sz="0" w:space="0" w:color="auto"/>
                        <w:left w:val="none" w:sz="0" w:space="0" w:color="auto"/>
                        <w:bottom w:val="none" w:sz="0" w:space="0" w:color="auto"/>
                        <w:right w:val="none" w:sz="0" w:space="0" w:color="auto"/>
                      </w:divBdr>
                    </w:div>
                    <w:div w:id="486358955">
                      <w:marLeft w:val="0"/>
                      <w:marRight w:val="0"/>
                      <w:marTop w:val="0"/>
                      <w:marBottom w:val="0"/>
                      <w:divBdr>
                        <w:top w:val="none" w:sz="0" w:space="0" w:color="auto"/>
                        <w:left w:val="none" w:sz="0" w:space="0" w:color="auto"/>
                        <w:bottom w:val="none" w:sz="0" w:space="0" w:color="auto"/>
                        <w:right w:val="none" w:sz="0" w:space="0" w:color="auto"/>
                      </w:divBdr>
                    </w:div>
                    <w:div w:id="354230032">
                      <w:marLeft w:val="0"/>
                      <w:marRight w:val="0"/>
                      <w:marTop w:val="0"/>
                      <w:marBottom w:val="0"/>
                      <w:divBdr>
                        <w:top w:val="none" w:sz="0" w:space="0" w:color="auto"/>
                        <w:left w:val="none" w:sz="0" w:space="0" w:color="auto"/>
                        <w:bottom w:val="none" w:sz="0" w:space="0" w:color="auto"/>
                        <w:right w:val="none" w:sz="0" w:space="0" w:color="auto"/>
                      </w:divBdr>
                    </w:div>
                    <w:div w:id="800461287">
                      <w:marLeft w:val="0"/>
                      <w:marRight w:val="0"/>
                      <w:marTop w:val="0"/>
                      <w:marBottom w:val="0"/>
                      <w:divBdr>
                        <w:top w:val="none" w:sz="0" w:space="0" w:color="auto"/>
                        <w:left w:val="none" w:sz="0" w:space="0" w:color="auto"/>
                        <w:bottom w:val="none" w:sz="0" w:space="0" w:color="auto"/>
                        <w:right w:val="none" w:sz="0" w:space="0" w:color="auto"/>
                      </w:divBdr>
                    </w:div>
                    <w:div w:id="1186210750">
                      <w:marLeft w:val="0"/>
                      <w:marRight w:val="0"/>
                      <w:marTop w:val="0"/>
                      <w:marBottom w:val="0"/>
                      <w:divBdr>
                        <w:top w:val="none" w:sz="0" w:space="0" w:color="auto"/>
                        <w:left w:val="none" w:sz="0" w:space="0" w:color="auto"/>
                        <w:bottom w:val="none" w:sz="0" w:space="0" w:color="auto"/>
                        <w:right w:val="none" w:sz="0" w:space="0" w:color="auto"/>
                      </w:divBdr>
                    </w:div>
                    <w:div w:id="1408261834">
                      <w:marLeft w:val="0"/>
                      <w:marRight w:val="0"/>
                      <w:marTop w:val="0"/>
                      <w:marBottom w:val="0"/>
                      <w:divBdr>
                        <w:top w:val="none" w:sz="0" w:space="0" w:color="auto"/>
                        <w:left w:val="none" w:sz="0" w:space="0" w:color="auto"/>
                        <w:bottom w:val="none" w:sz="0" w:space="0" w:color="auto"/>
                        <w:right w:val="none" w:sz="0" w:space="0" w:color="auto"/>
                      </w:divBdr>
                    </w:div>
                    <w:div w:id="519784955">
                      <w:marLeft w:val="0"/>
                      <w:marRight w:val="0"/>
                      <w:marTop w:val="0"/>
                      <w:marBottom w:val="0"/>
                      <w:divBdr>
                        <w:top w:val="none" w:sz="0" w:space="0" w:color="auto"/>
                        <w:left w:val="none" w:sz="0" w:space="0" w:color="auto"/>
                        <w:bottom w:val="none" w:sz="0" w:space="0" w:color="auto"/>
                        <w:right w:val="none" w:sz="0" w:space="0" w:color="auto"/>
                      </w:divBdr>
                    </w:div>
                    <w:div w:id="1181819979">
                      <w:marLeft w:val="0"/>
                      <w:marRight w:val="0"/>
                      <w:marTop w:val="0"/>
                      <w:marBottom w:val="0"/>
                      <w:divBdr>
                        <w:top w:val="none" w:sz="0" w:space="0" w:color="auto"/>
                        <w:left w:val="none" w:sz="0" w:space="0" w:color="auto"/>
                        <w:bottom w:val="none" w:sz="0" w:space="0" w:color="auto"/>
                        <w:right w:val="none" w:sz="0" w:space="0" w:color="auto"/>
                      </w:divBdr>
                    </w:div>
                    <w:div w:id="1787044772">
                      <w:marLeft w:val="0"/>
                      <w:marRight w:val="0"/>
                      <w:marTop w:val="0"/>
                      <w:marBottom w:val="0"/>
                      <w:divBdr>
                        <w:top w:val="none" w:sz="0" w:space="0" w:color="auto"/>
                        <w:left w:val="none" w:sz="0" w:space="0" w:color="auto"/>
                        <w:bottom w:val="none" w:sz="0" w:space="0" w:color="auto"/>
                        <w:right w:val="none" w:sz="0" w:space="0" w:color="auto"/>
                      </w:divBdr>
                    </w:div>
                    <w:div w:id="1768497637">
                      <w:marLeft w:val="0"/>
                      <w:marRight w:val="0"/>
                      <w:marTop w:val="0"/>
                      <w:marBottom w:val="0"/>
                      <w:divBdr>
                        <w:top w:val="none" w:sz="0" w:space="0" w:color="auto"/>
                        <w:left w:val="none" w:sz="0" w:space="0" w:color="auto"/>
                        <w:bottom w:val="none" w:sz="0" w:space="0" w:color="auto"/>
                        <w:right w:val="none" w:sz="0" w:space="0" w:color="auto"/>
                      </w:divBdr>
                    </w:div>
                    <w:div w:id="1864245855">
                      <w:marLeft w:val="0"/>
                      <w:marRight w:val="0"/>
                      <w:marTop w:val="0"/>
                      <w:marBottom w:val="0"/>
                      <w:divBdr>
                        <w:top w:val="none" w:sz="0" w:space="0" w:color="auto"/>
                        <w:left w:val="none" w:sz="0" w:space="0" w:color="auto"/>
                        <w:bottom w:val="none" w:sz="0" w:space="0" w:color="auto"/>
                        <w:right w:val="none" w:sz="0" w:space="0" w:color="auto"/>
                      </w:divBdr>
                    </w:div>
                    <w:div w:id="871653250">
                      <w:marLeft w:val="0"/>
                      <w:marRight w:val="0"/>
                      <w:marTop w:val="0"/>
                      <w:marBottom w:val="0"/>
                      <w:divBdr>
                        <w:top w:val="none" w:sz="0" w:space="0" w:color="auto"/>
                        <w:left w:val="none" w:sz="0" w:space="0" w:color="auto"/>
                        <w:bottom w:val="none" w:sz="0" w:space="0" w:color="auto"/>
                        <w:right w:val="none" w:sz="0" w:space="0" w:color="auto"/>
                      </w:divBdr>
                    </w:div>
                    <w:div w:id="287246973">
                      <w:marLeft w:val="0"/>
                      <w:marRight w:val="0"/>
                      <w:marTop w:val="0"/>
                      <w:marBottom w:val="0"/>
                      <w:divBdr>
                        <w:top w:val="none" w:sz="0" w:space="0" w:color="auto"/>
                        <w:left w:val="none" w:sz="0" w:space="0" w:color="auto"/>
                        <w:bottom w:val="none" w:sz="0" w:space="0" w:color="auto"/>
                        <w:right w:val="none" w:sz="0" w:space="0" w:color="auto"/>
                      </w:divBdr>
                    </w:div>
                    <w:div w:id="1653171140">
                      <w:marLeft w:val="0"/>
                      <w:marRight w:val="0"/>
                      <w:marTop w:val="0"/>
                      <w:marBottom w:val="0"/>
                      <w:divBdr>
                        <w:top w:val="none" w:sz="0" w:space="0" w:color="auto"/>
                        <w:left w:val="none" w:sz="0" w:space="0" w:color="auto"/>
                        <w:bottom w:val="none" w:sz="0" w:space="0" w:color="auto"/>
                        <w:right w:val="none" w:sz="0" w:space="0" w:color="auto"/>
                      </w:divBdr>
                    </w:div>
                    <w:div w:id="1817914214">
                      <w:marLeft w:val="0"/>
                      <w:marRight w:val="0"/>
                      <w:marTop w:val="0"/>
                      <w:marBottom w:val="0"/>
                      <w:divBdr>
                        <w:top w:val="none" w:sz="0" w:space="0" w:color="auto"/>
                        <w:left w:val="none" w:sz="0" w:space="0" w:color="auto"/>
                        <w:bottom w:val="none" w:sz="0" w:space="0" w:color="auto"/>
                        <w:right w:val="none" w:sz="0" w:space="0" w:color="auto"/>
                      </w:divBdr>
                    </w:div>
                    <w:div w:id="19057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102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en.wikipedia.org/wiki/Vero_Precision_Engineering_Ltd" TargetMode="External"/><Relationship Id="rId26"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hyperlink" Target="https://en.wikipedia.org/wiki/Prototyp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n.wikipedia.org/wiki/Electronics" TargetMode="External"/><Relationship Id="rId25" Type="http://schemas.openxmlformats.org/officeDocument/2006/relationships/image" Target="media/image11.png"/><Relationship Id="rId33" Type="http://schemas.openxmlformats.org/officeDocument/2006/relationships/hyperlink" Target="http://www.bluegiga" TargetMode="External"/><Relationship Id="rId2" Type="http://schemas.openxmlformats.org/officeDocument/2006/relationships/styles" Target="styles.xml"/><Relationship Id="rId16" Type="http://schemas.openxmlformats.org/officeDocument/2006/relationships/hyperlink" Target="https://en.wikipedia.org/wiki/FR-2" TargetMode="External"/><Relationship Id="rId20" Type="http://schemas.openxmlformats.org/officeDocument/2006/relationships/hyperlink" Target="https://en.wikipedia.org/wiki/Printed_circuit_boards" TargetMode="External"/><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Circuit_board" TargetMode="Externa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en.wikipedia.org/wiki/Electronic_circuits" TargetMode="External"/><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4553</TotalTime>
  <Pages>1</Pages>
  <Words>5712</Words>
  <Characters>32561</Characters>
  <Application>Microsoft Office Word</Application>
  <DocSecurity>0</DocSecurity>
  <Lines>271</Lines>
  <Paragraphs>76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CERAMIC CAPACITORS: these capacitors have no polarity and a fixed capacitance. T</vt:lpstr>
    </vt:vector>
  </TitlesOfParts>
  <Company/>
  <LinksUpToDate>false</LinksUpToDate>
  <CharactersWithSpaces>38197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HAJIYA</dc:creator>
  <cp:lastModifiedBy>ADAMU USMAN WAZIRI</cp:lastModifiedBy>
  <cp:revision>154</cp:revision>
  <cp:lastPrinted>2022-05-23T11:44:00Z</cp:lastPrinted>
  <dcterms:created xsi:type="dcterms:W3CDTF">2022-02-02T12:12:00Z</dcterms:created>
  <dcterms:modified xsi:type="dcterms:W3CDTF">2022-05-23T11:56:00Z</dcterms:modified>
</cp:coreProperties>
</file>